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C6E" w:rsidRPr="00003F87" w:rsidRDefault="00D90314" w:rsidP="00D90314">
      <w:pPr>
        <w:jc w:val="center"/>
        <w:rPr>
          <w:sz w:val="20"/>
          <w:szCs w:val="20"/>
        </w:rPr>
      </w:pPr>
      <w:r w:rsidRPr="00003F87">
        <w:rPr>
          <w:noProof/>
          <w:sz w:val="20"/>
          <w:szCs w:val="20"/>
        </w:rPr>
        <w:drawing>
          <wp:inline distT="0" distB="0" distL="0" distR="0" wp14:anchorId="358E031A" wp14:editId="2419C8A6">
            <wp:extent cx="838200" cy="704850"/>
            <wp:effectExtent l="0" t="0" r="0" b="0"/>
            <wp:docPr id="6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 name="Pictur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200" cy="704850"/>
                    </a:xfrm>
                    <a:prstGeom prst="rect">
                      <a:avLst/>
                    </a:prstGeom>
                    <a:noFill/>
                    <a:ln>
                      <a:noFill/>
                    </a:ln>
                    <a:extLst/>
                  </pic:spPr>
                </pic:pic>
              </a:graphicData>
            </a:graphic>
          </wp:inline>
        </w:drawing>
      </w:r>
    </w:p>
    <w:p w:rsidR="00D90314" w:rsidRPr="00003F87" w:rsidRDefault="00D90314" w:rsidP="000A6D43">
      <w:pPr>
        <w:pBdr>
          <w:top w:val="single" w:sz="4" w:space="8" w:color="auto"/>
          <w:left w:val="single" w:sz="4" w:space="4" w:color="auto"/>
          <w:bottom w:val="single" w:sz="4" w:space="1" w:color="auto"/>
          <w:right w:val="single" w:sz="4" w:space="4" w:color="auto"/>
        </w:pBdr>
        <w:spacing w:after="0"/>
        <w:rPr>
          <w:rFonts w:ascii="Arial" w:hAnsi="Arial" w:cs="Arial"/>
          <w:b/>
          <w:sz w:val="20"/>
          <w:szCs w:val="20"/>
        </w:rPr>
      </w:pPr>
      <w:r w:rsidRPr="00003F87">
        <w:rPr>
          <w:rFonts w:ascii="Arial" w:hAnsi="Arial" w:cs="Arial"/>
          <w:b/>
          <w:sz w:val="20"/>
          <w:szCs w:val="20"/>
        </w:rPr>
        <w:t>IDENTIFICATION OF SERVICES PROVIDED TO CLINICAL TRIAL PARTICIPANTS</w:t>
      </w:r>
    </w:p>
    <w:p w:rsidR="00D90314" w:rsidRPr="00003F87" w:rsidRDefault="00D90314" w:rsidP="000A6D43">
      <w:pPr>
        <w:pBdr>
          <w:top w:val="single" w:sz="4" w:space="8" w:color="auto"/>
          <w:left w:val="single" w:sz="4" w:space="4" w:color="auto"/>
          <w:bottom w:val="single" w:sz="4" w:space="1" w:color="auto"/>
          <w:right w:val="single" w:sz="4" w:space="4" w:color="auto"/>
        </w:pBdr>
        <w:spacing w:after="0"/>
        <w:rPr>
          <w:rFonts w:ascii="Arial" w:hAnsi="Arial" w:cs="Arial"/>
          <w:b/>
          <w:sz w:val="20"/>
          <w:szCs w:val="20"/>
        </w:rPr>
      </w:pPr>
      <w:r w:rsidRPr="00003F87">
        <w:rPr>
          <w:rFonts w:ascii="Arial" w:hAnsi="Arial" w:cs="Arial"/>
          <w:b/>
          <w:sz w:val="20"/>
          <w:szCs w:val="20"/>
        </w:rPr>
        <w:t>PI:</w:t>
      </w:r>
    </w:p>
    <w:p w:rsidR="00D90314" w:rsidRPr="00003F87" w:rsidRDefault="00D90314" w:rsidP="000A6D43">
      <w:pPr>
        <w:pBdr>
          <w:top w:val="single" w:sz="4" w:space="8" w:color="auto"/>
          <w:left w:val="single" w:sz="4" w:space="4" w:color="auto"/>
          <w:bottom w:val="single" w:sz="4" w:space="1" w:color="auto"/>
          <w:right w:val="single" w:sz="4" w:space="4" w:color="auto"/>
        </w:pBdr>
        <w:spacing w:after="0"/>
        <w:rPr>
          <w:rFonts w:ascii="Arial" w:hAnsi="Arial" w:cs="Arial"/>
          <w:b/>
          <w:sz w:val="20"/>
          <w:szCs w:val="20"/>
        </w:rPr>
      </w:pPr>
      <w:r w:rsidRPr="00003F87">
        <w:rPr>
          <w:rFonts w:ascii="Arial" w:hAnsi="Arial" w:cs="Arial"/>
          <w:b/>
          <w:sz w:val="20"/>
          <w:szCs w:val="20"/>
        </w:rPr>
        <w:t>Sponsor:</w:t>
      </w:r>
    </w:p>
    <w:p w:rsidR="00A25866" w:rsidRPr="00003F87" w:rsidRDefault="00CC1825" w:rsidP="000A6D43">
      <w:pPr>
        <w:pBdr>
          <w:top w:val="single" w:sz="4" w:space="8" w:color="auto"/>
          <w:left w:val="single" w:sz="4" w:space="4" w:color="auto"/>
          <w:bottom w:val="single" w:sz="4" w:space="1" w:color="auto"/>
          <w:right w:val="single" w:sz="4" w:space="4" w:color="auto"/>
        </w:pBdr>
        <w:spacing w:after="0"/>
        <w:rPr>
          <w:rFonts w:ascii="Arial" w:hAnsi="Arial" w:cs="Arial"/>
          <w:b/>
          <w:sz w:val="20"/>
          <w:szCs w:val="20"/>
        </w:rPr>
      </w:pPr>
      <w:r w:rsidRPr="00003F87">
        <w:rPr>
          <w:rFonts w:ascii="Arial" w:hAnsi="Arial" w:cs="Arial"/>
          <w:b/>
          <w:sz w:val="20"/>
          <w:szCs w:val="20"/>
        </w:rPr>
        <w:t>Study Title</w:t>
      </w:r>
      <w:r w:rsidR="00D90314" w:rsidRPr="00003F87">
        <w:rPr>
          <w:rFonts w:ascii="Arial" w:hAnsi="Arial" w:cs="Arial"/>
          <w:b/>
          <w:sz w:val="20"/>
          <w:szCs w:val="20"/>
        </w:rPr>
        <w:t xml:space="preserve">: </w:t>
      </w:r>
    </w:p>
    <w:p w:rsidR="00D90314" w:rsidRPr="00003F87" w:rsidRDefault="00D90314" w:rsidP="000A6D43">
      <w:pPr>
        <w:pBdr>
          <w:top w:val="single" w:sz="4" w:space="8" w:color="auto"/>
          <w:left w:val="single" w:sz="4" w:space="4" w:color="auto"/>
          <w:bottom w:val="single" w:sz="4" w:space="1" w:color="auto"/>
          <w:right w:val="single" w:sz="4" w:space="4" w:color="auto"/>
        </w:pBdr>
        <w:rPr>
          <w:rFonts w:ascii="Arial" w:hAnsi="Arial" w:cs="Arial"/>
          <w:sz w:val="20"/>
          <w:szCs w:val="20"/>
        </w:rPr>
      </w:pPr>
    </w:p>
    <w:p w:rsidR="00D90314" w:rsidRPr="00003F87" w:rsidRDefault="00D90314" w:rsidP="00D01207">
      <w:pPr>
        <w:jc w:val="both"/>
        <w:rPr>
          <w:rFonts w:ascii="Arial" w:hAnsi="Arial" w:cs="Arial"/>
          <w:sz w:val="20"/>
          <w:szCs w:val="20"/>
        </w:rPr>
      </w:pPr>
      <w:r w:rsidRPr="00003F87">
        <w:rPr>
          <w:rFonts w:ascii="Arial" w:hAnsi="Arial" w:cs="Arial"/>
          <w:sz w:val="20"/>
          <w:szCs w:val="20"/>
        </w:rPr>
        <w:t xml:space="preserve">Using the clinical trial protocol schema, </w:t>
      </w:r>
      <w:r w:rsidRPr="00003F87">
        <w:rPr>
          <w:rFonts w:ascii="Arial" w:hAnsi="Arial" w:cs="Arial"/>
          <w:sz w:val="20"/>
          <w:szCs w:val="20"/>
          <w:u w:val="single"/>
        </w:rPr>
        <w:t>please indicate</w:t>
      </w:r>
      <w:r w:rsidRPr="00003F87">
        <w:rPr>
          <w:rFonts w:ascii="Arial" w:hAnsi="Arial" w:cs="Arial"/>
          <w:sz w:val="20"/>
          <w:szCs w:val="20"/>
        </w:rPr>
        <w:t xml:space="preserve"> the clinical encounters, tests and/or procedures that are considered </w:t>
      </w:r>
      <w:r w:rsidRPr="00003F87">
        <w:rPr>
          <w:rFonts w:ascii="Arial" w:hAnsi="Arial" w:cs="Arial"/>
          <w:sz w:val="20"/>
          <w:szCs w:val="20"/>
          <w:u w:val="single"/>
        </w:rPr>
        <w:t>research-related</w:t>
      </w:r>
      <w:r w:rsidRPr="00003F87">
        <w:rPr>
          <w:rFonts w:ascii="Arial" w:hAnsi="Arial" w:cs="Arial"/>
          <w:sz w:val="20"/>
          <w:szCs w:val="20"/>
        </w:rPr>
        <w:t xml:space="preserve"> and should be paid for by the study/sponsor (please </w:t>
      </w:r>
      <w:r w:rsidR="00362875" w:rsidRPr="00003F87">
        <w:rPr>
          <w:rFonts w:ascii="Arial" w:hAnsi="Arial" w:cs="Arial"/>
          <w:sz w:val="20"/>
          <w:szCs w:val="20"/>
        </w:rPr>
        <w:t>circle all research-related char</w:t>
      </w:r>
      <w:r w:rsidRPr="00003F87">
        <w:rPr>
          <w:rFonts w:ascii="Arial" w:hAnsi="Arial" w:cs="Arial"/>
          <w:sz w:val="20"/>
          <w:szCs w:val="20"/>
        </w:rPr>
        <w:t xml:space="preserve">ges on the protocol events/schema). </w:t>
      </w:r>
      <w:r w:rsidR="00D01207" w:rsidRPr="00003F87">
        <w:rPr>
          <w:rFonts w:ascii="Arial" w:hAnsi="Arial" w:cs="Arial"/>
          <w:sz w:val="20"/>
          <w:szCs w:val="20"/>
        </w:rPr>
        <w:t xml:space="preserve"> </w:t>
      </w:r>
      <w:r w:rsidRPr="00003F87">
        <w:rPr>
          <w:rFonts w:ascii="Arial" w:hAnsi="Arial" w:cs="Arial"/>
          <w:sz w:val="20"/>
          <w:szCs w:val="20"/>
        </w:rPr>
        <w:t>In making your assessment, consider the following:</w:t>
      </w:r>
    </w:p>
    <w:p w:rsidR="00D90314" w:rsidRPr="00003F87" w:rsidRDefault="00D90314" w:rsidP="00D01207">
      <w:pPr>
        <w:pStyle w:val="ListParagraph"/>
        <w:numPr>
          <w:ilvl w:val="0"/>
          <w:numId w:val="1"/>
        </w:numPr>
        <w:ind w:left="360"/>
        <w:jc w:val="both"/>
        <w:rPr>
          <w:rFonts w:ascii="Arial" w:hAnsi="Arial" w:cs="Arial"/>
          <w:sz w:val="20"/>
          <w:szCs w:val="20"/>
        </w:rPr>
      </w:pPr>
      <w:r w:rsidRPr="00003F87">
        <w:rPr>
          <w:rFonts w:ascii="Arial" w:hAnsi="Arial" w:cs="Arial"/>
          <w:sz w:val="20"/>
          <w:szCs w:val="20"/>
        </w:rPr>
        <w:t>The encounters, tests</w:t>
      </w:r>
      <w:r w:rsidR="00D01207" w:rsidRPr="00003F87">
        <w:rPr>
          <w:rFonts w:ascii="Arial" w:hAnsi="Arial" w:cs="Arial"/>
          <w:sz w:val="20"/>
          <w:szCs w:val="20"/>
        </w:rPr>
        <w:t>,</w:t>
      </w:r>
      <w:r w:rsidRPr="00003F87">
        <w:rPr>
          <w:rFonts w:ascii="Arial" w:hAnsi="Arial" w:cs="Arial"/>
          <w:sz w:val="20"/>
          <w:szCs w:val="20"/>
        </w:rPr>
        <w:t xml:space="preserve"> and/or procedures are required for </w:t>
      </w:r>
      <w:r w:rsidRPr="00003F87">
        <w:rPr>
          <w:rFonts w:ascii="Arial" w:hAnsi="Arial" w:cs="Arial"/>
          <w:b/>
          <w:sz w:val="20"/>
          <w:szCs w:val="20"/>
          <w:u w:val="single"/>
        </w:rPr>
        <w:t>research purposes only as part of this clinical trial</w:t>
      </w:r>
      <w:r w:rsidRPr="00003F87">
        <w:rPr>
          <w:rFonts w:ascii="Arial" w:hAnsi="Arial" w:cs="Arial"/>
          <w:sz w:val="20"/>
          <w:szCs w:val="20"/>
        </w:rPr>
        <w:t xml:space="preserve"> and are not part of </w:t>
      </w:r>
      <w:r w:rsidR="005B6A62" w:rsidRPr="00003F87">
        <w:rPr>
          <w:rFonts w:ascii="Arial" w:hAnsi="Arial" w:cs="Arial"/>
          <w:sz w:val="20"/>
          <w:szCs w:val="20"/>
        </w:rPr>
        <w:t xml:space="preserve">routine </w:t>
      </w:r>
      <w:r w:rsidRPr="00003F87">
        <w:rPr>
          <w:rFonts w:ascii="Arial" w:hAnsi="Arial" w:cs="Arial"/>
          <w:sz w:val="20"/>
          <w:szCs w:val="20"/>
        </w:rPr>
        <w:t>care for patients with this medical condition.</w:t>
      </w:r>
    </w:p>
    <w:p w:rsidR="00D90314" w:rsidRPr="00003F87" w:rsidRDefault="00D90314" w:rsidP="00D01207">
      <w:pPr>
        <w:pStyle w:val="ListParagraph"/>
        <w:numPr>
          <w:ilvl w:val="0"/>
          <w:numId w:val="1"/>
        </w:numPr>
        <w:ind w:left="360"/>
        <w:jc w:val="both"/>
        <w:rPr>
          <w:rFonts w:ascii="Arial" w:hAnsi="Arial" w:cs="Arial"/>
          <w:sz w:val="20"/>
          <w:szCs w:val="20"/>
        </w:rPr>
      </w:pPr>
      <w:r w:rsidRPr="00003F87">
        <w:rPr>
          <w:rFonts w:ascii="Arial" w:hAnsi="Arial" w:cs="Arial"/>
          <w:sz w:val="20"/>
          <w:szCs w:val="20"/>
        </w:rPr>
        <w:t>The sponsor of the trial is providing compensation for a service and, therefore, it is not considered billable to a subject and/or their third party.</w:t>
      </w:r>
    </w:p>
    <w:p w:rsidR="00003F87" w:rsidRDefault="00003F87" w:rsidP="00003F87">
      <w:pPr>
        <w:jc w:val="both"/>
        <w:rPr>
          <w:rFonts w:ascii="Arial" w:hAnsi="Arial" w:cs="Arial"/>
          <w:sz w:val="20"/>
          <w:szCs w:val="20"/>
        </w:rPr>
      </w:pPr>
      <w:r w:rsidRPr="00727D6F">
        <w:rPr>
          <w:rFonts w:ascii="Arial" w:hAnsi="Arial" w:cs="Arial"/>
          <w:sz w:val="20"/>
          <w:szCs w:val="20"/>
        </w:rPr>
        <w:t xml:space="preserve">The University of Arizona Health Sciences Center requires source documentation that shows the detail for all required study procedures and a determination of who is paying upfront and before the trial starts.  The basis for this requirement is to complete a </w:t>
      </w:r>
      <w:r w:rsidR="00677CDE">
        <w:rPr>
          <w:rFonts w:ascii="Arial" w:hAnsi="Arial" w:cs="Arial"/>
          <w:sz w:val="20"/>
          <w:szCs w:val="20"/>
        </w:rPr>
        <w:t>Payer</w:t>
      </w:r>
      <w:r w:rsidRPr="00727D6F">
        <w:rPr>
          <w:rFonts w:ascii="Arial" w:hAnsi="Arial" w:cs="Arial"/>
          <w:sz w:val="20"/>
          <w:szCs w:val="20"/>
        </w:rPr>
        <w:t xml:space="preserve"> Coverage Analysis and use the designation of procedures to ensure that the informed consent, external budget, internal budget, billing grid, and the clinical care expenses related to an active study all coincide to this process.</w:t>
      </w:r>
    </w:p>
    <w:p w:rsidR="00D90314" w:rsidRPr="00003F87" w:rsidRDefault="00D90314" w:rsidP="00D01207">
      <w:pPr>
        <w:pStyle w:val="ListParagraph"/>
        <w:spacing w:after="0"/>
        <w:ind w:left="0"/>
        <w:jc w:val="both"/>
        <w:rPr>
          <w:rFonts w:ascii="Arial" w:hAnsi="Arial" w:cs="Arial"/>
          <w:sz w:val="20"/>
          <w:szCs w:val="20"/>
        </w:rPr>
      </w:pPr>
      <w:r w:rsidRPr="00003F87">
        <w:rPr>
          <w:rFonts w:ascii="Arial" w:hAnsi="Arial" w:cs="Arial"/>
          <w:sz w:val="20"/>
          <w:szCs w:val="20"/>
        </w:rPr>
        <w:t xml:space="preserve">Per the CMS National Coverage Decision </w:t>
      </w:r>
      <w:r w:rsidR="00D01207" w:rsidRPr="00003F87">
        <w:rPr>
          <w:rFonts w:ascii="Arial" w:hAnsi="Arial" w:cs="Arial"/>
          <w:sz w:val="20"/>
          <w:szCs w:val="20"/>
        </w:rPr>
        <w:t>(</w:t>
      </w:r>
      <w:r w:rsidRPr="00003F87">
        <w:rPr>
          <w:rFonts w:ascii="Arial" w:hAnsi="Arial" w:cs="Arial"/>
          <w:sz w:val="20"/>
          <w:szCs w:val="20"/>
        </w:rPr>
        <w:t>Sept</w:t>
      </w:r>
      <w:r w:rsidR="00D01207" w:rsidRPr="00003F87">
        <w:rPr>
          <w:rFonts w:ascii="Arial" w:hAnsi="Arial" w:cs="Arial"/>
          <w:sz w:val="20"/>
          <w:szCs w:val="20"/>
        </w:rPr>
        <w:t>.</w:t>
      </w:r>
      <w:r w:rsidRPr="00003F87">
        <w:rPr>
          <w:rFonts w:ascii="Arial" w:hAnsi="Arial" w:cs="Arial"/>
          <w:sz w:val="20"/>
          <w:szCs w:val="20"/>
        </w:rPr>
        <w:t xml:space="preserve"> 2000</w:t>
      </w:r>
      <w:r w:rsidR="00D01207" w:rsidRPr="00003F87">
        <w:rPr>
          <w:rFonts w:ascii="Arial" w:hAnsi="Arial" w:cs="Arial"/>
          <w:sz w:val="20"/>
          <w:szCs w:val="20"/>
        </w:rPr>
        <w:t>)</w:t>
      </w:r>
      <w:r w:rsidRPr="00003F87">
        <w:rPr>
          <w:rFonts w:ascii="Arial" w:hAnsi="Arial" w:cs="Arial"/>
          <w:sz w:val="20"/>
          <w:szCs w:val="20"/>
        </w:rPr>
        <w:t>, only services considered routine costs of qualifying clinical trials are ‘billable” to Medicare.</w:t>
      </w:r>
      <w:r w:rsidR="00D01207" w:rsidRPr="00003F87">
        <w:rPr>
          <w:rFonts w:ascii="Arial" w:hAnsi="Arial" w:cs="Arial"/>
          <w:sz w:val="20"/>
          <w:szCs w:val="20"/>
        </w:rPr>
        <w:t xml:space="preserve"> </w:t>
      </w:r>
      <w:r w:rsidRPr="00003F87">
        <w:rPr>
          <w:rFonts w:ascii="Arial" w:hAnsi="Arial" w:cs="Arial"/>
          <w:sz w:val="20"/>
          <w:szCs w:val="20"/>
        </w:rPr>
        <w:t xml:space="preserve"> All coverage rules and payment requirements (i.e. local coverage decisions) must still be met. </w:t>
      </w:r>
      <w:r w:rsidR="00D01207" w:rsidRPr="00003F87">
        <w:rPr>
          <w:rFonts w:ascii="Arial" w:hAnsi="Arial" w:cs="Arial"/>
          <w:sz w:val="20"/>
          <w:szCs w:val="20"/>
        </w:rPr>
        <w:t xml:space="preserve"> </w:t>
      </w:r>
      <w:r w:rsidRPr="00003F87">
        <w:rPr>
          <w:rFonts w:ascii="Arial" w:hAnsi="Arial" w:cs="Arial"/>
          <w:sz w:val="20"/>
          <w:szCs w:val="20"/>
        </w:rPr>
        <w:t>To be “billable” to the subject and/or their third party, all services considered routine/</w:t>
      </w:r>
      <w:r w:rsidR="00A25866" w:rsidRPr="00003F87">
        <w:rPr>
          <w:rFonts w:ascii="Arial" w:hAnsi="Arial" w:cs="Arial"/>
          <w:sz w:val="20"/>
          <w:szCs w:val="20"/>
        </w:rPr>
        <w:t>conventional</w:t>
      </w:r>
      <w:r w:rsidRPr="00003F87">
        <w:rPr>
          <w:rFonts w:ascii="Arial" w:hAnsi="Arial" w:cs="Arial"/>
          <w:sz w:val="20"/>
          <w:szCs w:val="20"/>
        </w:rPr>
        <w:t xml:space="preserve"> care must meet the following criteria:</w:t>
      </w:r>
    </w:p>
    <w:p w:rsidR="00D90314" w:rsidRPr="00510B99" w:rsidRDefault="00D90314" w:rsidP="00D01207">
      <w:pPr>
        <w:pStyle w:val="ListParagraph"/>
        <w:ind w:left="0"/>
        <w:jc w:val="both"/>
        <w:rPr>
          <w:rFonts w:ascii="Arial" w:hAnsi="Arial" w:cs="Arial"/>
          <w:sz w:val="10"/>
          <w:szCs w:val="10"/>
        </w:rPr>
      </w:pPr>
    </w:p>
    <w:p w:rsidR="00D90314" w:rsidRPr="00003F87" w:rsidRDefault="00A25866" w:rsidP="00D01207">
      <w:pPr>
        <w:pStyle w:val="ListParagraph"/>
        <w:numPr>
          <w:ilvl w:val="0"/>
          <w:numId w:val="2"/>
        </w:numPr>
        <w:jc w:val="both"/>
        <w:rPr>
          <w:rFonts w:ascii="Arial" w:hAnsi="Arial" w:cs="Arial"/>
          <w:sz w:val="20"/>
          <w:szCs w:val="20"/>
        </w:rPr>
      </w:pPr>
      <w:r w:rsidRPr="00003F87">
        <w:rPr>
          <w:rFonts w:ascii="Arial" w:hAnsi="Arial" w:cs="Arial"/>
          <w:sz w:val="20"/>
          <w:szCs w:val="20"/>
        </w:rPr>
        <w:t>The services are considered safe and effective based on authoritative evidence as generally accepted by the medical community.</w:t>
      </w:r>
    </w:p>
    <w:p w:rsidR="00A25866" w:rsidRPr="00003F87" w:rsidRDefault="00A25866" w:rsidP="00D01207">
      <w:pPr>
        <w:pStyle w:val="ListParagraph"/>
        <w:numPr>
          <w:ilvl w:val="0"/>
          <w:numId w:val="2"/>
        </w:numPr>
        <w:jc w:val="both"/>
        <w:rPr>
          <w:rFonts w:ascii="Arial" w:hAnsi="Arial" w:cs="Arial"/>
          <w:sz w:val="20"/>
          <w:szCs w:val="20"/>
        </w:rPr>
      </w:pPr>
      <w:r w:rsidRPr="00003F87">
        <w:rPr>
          <w:rFonts w:ascii="Arial" w:hAnsi="Arial" w:cs="Arial"/>
          <w:sz w:val="20"/>
          <w:szCs w:val="20"/>
        </w:rPr>
        <w:t>The services are considered medically necessary</w:t>
      </w:r>
      <w:r w:rsidR="00D01207" w:rsidRPr="00003F87">
        <w:rPr>
          <w:rFonts w:ascii="Arial" w:hAnsi="Arial" w:cs="Arial"/>
          <w:sz w:val="20"/>
          <w:szCs w:val="20"/>
        </w:rPr>
        <w:t>.</w:t>
      </w:r>
    </w:p>
    <w:p w:rsidR="00A25866" w:rsidRPr="00003F87" w:rsidRDefault="00A25866" w:rsidP="00D01207">
      <w:pPr>
        <w:pStyle w:val="ListParagraph"/>
        <w:numPr>
          <w:ilvl w:val="0"/>
          <w:numId w:val="2"/>
        </w:numPr>
        <w:jc w:val="both"/>
        <w:rPr>
          <w:rFonts w:ascii="Arial" w:hAnsi="Arial" w:cs="Arial"/>
          <w:sz w:val="20"/>
          <w:szCs w:val="20"/>
        </w:rPr>
      </w:pPr>
      <w:r w:rsidRPr="00003F87">
        <w:rPr>
          <w:rFonts w:ascii="Arial" w:hAnsi="Arial" w:cs="Arial"/>
          <w:sz w:val="20"/>
          <w:szCs w:val="20"/>
        </w:rPr>
        <w:t>The services are not unproven or experimental in nature.</w:t>
      </w:r>
    </w:p>
    <w:p w:rsidR="00A25866" w:rsidRPr="00003F87" w:rsidRDefault="00A25866" w:rsidP="00D01207">
      <w:pPr>
        <w:pStyle w:val="ListParagraph"/>
        <w:numPr>
          <w:ilvl w:val="0"/>
          <w:numId w:val="2"/>
        </w:numPr>
        <w:spacing w:after="120"/>
        <w:jc w:val="both"/>
        <w:rPr>
          <w:rFonts w:ascii="Arial" w:hAnsi="Arial" w:cs="Arial"/>
          <w:sz w:val="20"/>
          <w:szCs w:val="20"/>
        </w:rPr>
      </w:pPr>
      <w:r w:rsidRPr="00003F87">
        <w:rPr>
          <w:rFonts w:ascii="Arial" w:hAnsi="Arial" w:cs="Arial"/>
          <w:sz w:val="20"/>
          <w:szCs w:val="20"/>
        </w:rPr>
        <w:t xml:space="preserve">Supported by </w:t>
      </w:r>
      <w:r w:rsidR="00F40872" w:rsidRPr="00003F87">
        <w:rPr>
          <w:rFonts w:ascii="Arial" w:hAnsi="Arial" w:cs="Arial"/>
          <w:sz w:val="20"/>
          <w:szCs w:val="20"/>
        </w:rPr>
        <w:t>past billing practice</w:t>
      </w:r>
      <w:r w:rsidR="006D227C" w:rsidRPr="00003F87">
        <w:rPr>
          <w:rFonts w:ascii="Arial" w:hAnsi="Arial" w:cs="Arial"/>
          <w:sz w:val="20"/>
          <w:szCs w:val="20"/>
        </w:rPr>
        <w:t>s</w:t>
      </w:r>
      <w:r w:rsidRPr="00003F87">
        <w:rPr>
          <w:rFonts w:ascii="Arial" w:hAnsi="Arial" w:cs="Arial"/>
          <w:sz w:val="20"/>
          <w:szCs w:val="20"/>
        </w:rPr>
        <w:t>.</w:t>
      </w:r>
    </w:p>
    <w:p w:rsidR="00A25866" w:rsidRPr="00510B99" w:rsidRDefault="00A25866" w:rsidP="00D01207">
      <w:pPr>
        <w:pStyle w:val="ListParagraph"/>
        <w:spacing w:after="120"/>
        <w:jc w:val="both"/>
        <w:rPr>
          <w:rFonts w:ascii="Arial" w:hAnsi="Arial" w:cs="Arial"/>
          <w:sz w:val="10"/>
          <w:szCs w:val="10"/>
        </w:rPr>
      </w:pPr>
    </w:p>
    <w:p w:rsidR="00A25866" w:rsidRPr="00003F87" w:rsidRDefault="00A25866" w:rsidP="00D01207">
      <w:pPr>
        <w:pStyle w:val="ListParagraph"/>
        <w:ind w:left="0"/>
        <w:jc w:val="both"/>
        <w:rPr>
          <w:rFonts w:ascii="Arial Black" w:hAnsi="Arial Black" w:cs="Arial"/>
          <w:color w:val="FF0000"/>
          <w:sz w:val="20"/>
          <w:szCs w:val="20"/>
        </w:rPr>
      </w:pPr>
      <w:r w:rsidRPr="00003F87">
        <w:rPr>
          <w:rFonts w:ascii="Arial Black" w:hAnsi="Arial Black" w:cs="Arial"/>
          <w:color w:val="FF0000"/>
          <w:sz w:val="20"/>
          <w:szCs w:val="20"/>
        </w:rPr>
        <w:t xml:space="preserve">Other Budget Related Items (please answer </w:t>
      </w:r>
      <w:r w:rsidRPr="00003F87">
        <w:rPr>
          <w:rFonts w:ascii="Arial Black" w:hAnsi="Arial Black" w:cs="Arial"/>
          <w:color w:val="FF0000"/>
          <w:sz w:val="20"/>
          <w:szCs w:val="20"/>
          <w:u w:val="single"/>
        </w:rPr>
        <w:t>all</w:t>
      </w:r>
      <w:r w:rsidRPr="00003F87">
        <w:rPr>
          <w:rFonts w:ascii="Arial Black" w:hAnsi="Arial Black" w:cs="Arial"/>
          <w:color w:val="FF0000"/>
          <w:sz w:val="20"/>
          <w:szCs w:val="20"/>
        </w:rPr>
        <w:t xml:space="preserve"> questions):</w:t>
      </w:r>
    </w:p>
    <w:p w:rsidR="00D90314" w:rsidRPr="00003F87" w:rsidRDefault="00A25866" w:rsidP="00D01207">
      <w:pPr>
        <w:pStyle w:val="ListParagraph"/>
        <w:numPr>
          <w:ilvl w:val="0"/>
          <w:numId w:val="3"/>
        </w:numPr>
        <w:ind w:left="360"/>
        <w:jc w:val="both"/>
        <w:rPr>
          <w:rFonts w:ascii="Arial" w:hAnsi="Arial" w:cs="Arial"/>
          <w:sz w:val="20"/>
          <w:szCs w:val="20"/>
        </w:rPr>
      </w:pPr>
      <w:r w:rsidRPr="00003F87">
        <w:rPr>
          <w:rFonts w:ascii="Arial" w:hAnsi="Arial" w:cs="Arial"/>
          <w:sz w:val="20"/>
          <w:szCs w:val="20"/>
        </w:rPr>
        <w:t xml:space="preserve">How many subjects do you plan to enroll? </w:t>
      </w:r>
      <w:r w:rsidRPr="00003F87">
        <w:rPr>
          <w:rFonts w:ascii="Arial" w:hAnsi="Arial" w:cs="Arial"/>
          <w:sz w:val="20"/>
          <w:szCs w:val="20"/>
          <w:u w:val="single"/>
        </w:rPr>
        <w:tab/>
      </w:r>
      <w:r w:rsidRPr="00003F87">
        <w:rPr>
          <w:rFonts w:ascii="Arial" w:hAnsi="Arial" w:cs="Arial"/>
          <w:sz w:val="20"/>
          <w:szCs w:val="20"/>
          <w:u w:val="single"/>
        </w:rPr>
        <w:tab/>
      </w:r>
      <w:r w:rsidR="00D01207" w:rsidRPr="00003F87">
        <w:rPr>
          <w:rFonts w:ascii="Arial" w:hAnsi="Arial" w:cs="Arial"/>
          <w:sz w:val="20"/>
          <w:szCs w:val="20"/>
          <w:u w:val="single"/>
        </w:rPr>
        <w:tab/>
      </w:r>
      <w:r w:rsidR="00D01207" w:rsidRPr="00003F87">
        <w:rPr>
          <w:rFonts w:ascii="Arial" w:hAnsi="Arial" w:cs="Arial"/>
          <w:sz w:val="20"/>
          <w:szCs w:val="20"/>
          <w:u w:val="single"/>
        </w:rPr>
        <w:tab/>
      </w:r>
      <w:r w:rsidR="00D01207" w:rsidRPr="00003F87">
        <w:rPr>
          <w:rFonts w:ascii="Arial" w:hAnsi="Arial" w:cs="Arial"/>
          <w:sz w:val="20"/>
          <w:szCs w:val="20"/>
          <w:u w:val="single"/>
        </w:rPr>
        <w:tab/>
      </w:r>
      <w:r w:rsidR="00D01207" w:rsidRPr="00003F87">
        <w:rPr>
          <w:rFonts w:ascii="Arial" w:hAnsi="Arial" w:cs="Arial"/>
          <w:sz w:val="20"/>
          <w:szCs w:val="20"/>
          <w:u w:val="single"/>
        </w:rPr>
        <w:tab/>
      </w:r>
      <w:r w:rsidR="00D01207" w:rsidRPr="00003F87">
        <w:rPr>
          <w:rFonts w:ascii="Arial" w:hAnsi="Arial" w:cs="Arial"/>
          <w:sz w:val="20"/>
          <w:szCs w:val="20"/>
          <w:u w:val="single"/>
        </w:rPr>
        <w:tab/>
      </w:r>
    </w:p>
    <w:p w:rsidR="00A25866" w:rsidRPr="00510B99" w:rsidRDefault="00B4311C" w:rsidP="00D01207">
      <w:pPr>
        <w:pStyle w:val="ListParagraph"/>
        <w:numPr>
          <w:ilvl w:val="0"/>
          <w:numId w:val="3"/>
        </w:numPr>
        <w:ind w:left="360"/>
        <w:jc w:val="both"/>
        <w:rPr>
          <w:rFonts w:ascii="Arial" w:hAnsi="Arial" w:cs="Arial"/>
          <w:sz w:val="20"/>
          <w:szCs w:val="20"/>
        </w:rPr>
      </w:pPr>
      <w:r>
        <w:rPr>
          <w:rFonts w:ascii="Arial" w:hAnsi="Arial" w:cs="Arial"/>
          <w:sz w:val="20"/>
          <w:szCs w:val="20"/>
        </w:rPr>
        <w:t>W</w:t>
      </w:r>
      <w:r w:rsidR="00A25866" w:rsidRPr="00003F87">
        <w:rPr>
          <w:rFonts w:ascii="Arial" w:hAnsi="Arial" w:cs="Arial"/>
          <w:sz w:val="20"/>
          <w:szCs w:val="20"/>
        </w:rPr>
        <w:t>ill the</w:t>
      </w:r>
      <w:r w:rsidR="00CC1825" w:rsidRPr="00003F87">
        <w:rPr>
          <w:rFonts w:ascii="Arial" w:hAnsi="Arial" w:cs="Arial"/>
          <w:sz w:val="20"/>
          <w:szCs w:val="20"/>
        </w:rPr>
        <w:t xml:space="preserve"> UAHN</w:t>
      </w:r>
      <w:r w:rsidR="00A25866" w:rsidRPr="00003F87">
        <w:rPr>
          <w:rFonts w:ascii="Arial" w:hAnsi="Arial" w:cs="Arial"/>
          <w:sz w:val="20"/>
          <w:szCs w:val="20"/>
        </w:rPr>
        <w:t xml:space="preserve"> Investigational Pharmacy be used? </w:t>
      </w:r>
      <w:r w:rsidR="00510B99">
        <w:rPr>
          <w:rFonts w:ascii="Arial" w:hAnsi="Arial" w:cs="Arial"/>
          <w:sz w:val="20"/>
          <w:szCs w:val="20"/>
        </w:rPr>
        <w:t xml:space="preserve"> </w:t>
      </w:r>
      <w:r w:rsidRPr="00357ADD">
        <w:rPr>
          <w:rFonts w:ascii="Arial" w:hAnsi="Arial" w:cs="Arial"/>
          <w:sz w:val="20"/>
          <w:szCs w:val="20"/>
        </w:rPr>
        <w:t xml:space="preserve">Yes </w:t>
      </w:r>
      <w:sdt>
        <w:sdtPr>
          <w:rPr>
            <w:rFonts w:ascii="MS Gothic" w:eastAsia="MS Gothic" w:hAnsi="MS Gothic" w:cs="Arial"/>
            <w:sz w:val="20"/>
            <w:szCs w:val="20"/>
          </w:rPr>
          <w:id w:val="-565188410"/>
          <w14:checkbox>
            <w14:checked w14:val="0"/>
            <w14:checkedState w14:val="2612" w14:font="MS Gothic"/>
            <w14:uncheckedState w14:val="2610" w14:font="MS Gothic"/>
          </w14:checkbox>
        </w:sdtPr>
        <w:sdtEndPr/>
        <w:sdtContent>
          <w:r w:rsidRPr="00357ADD">
            <w:rPr>
              <w:rFonts w:ascii="MS Gothic" w:eastAsia="MS Gothic" w:hAnsi="MS Gothic" w:cs="Arial" w:hint="eastAsia"/>
              <w:sz w:val="20"/>
              <w:szCs w:val="20"/>
            </w:rPr>
            <w:t>☐</w:t>
          </w:r>
        </w:sdtContent>
      </w:sdt>
      <w:r w:rsidR="00510B99">
        <w:rPr>
          <w:rFonts w:ascii="Arial" w:hAnsi="Arial" w:cs="Arial"/>
          <w:sz w:val="20"/>
          <w:szCs w:val="20"/>
        </w:rPr>
        <w:t xml:space="preserve">    </w:t>
      </w:r>
      <w:r w:rsidRPr="00357ADD">
        <w:rPr>
          <w:rFonts w:ascii="Arial" w:hAnsi="Arial" w:cs="Arial"/>
          <w:sz w:val="20"/>
          <w:szCs w:val="20"/>
        </w:rPr>
        <w:t xml:space="preserve">No  </w:t>
      </w:r>
      <w:sdt>
        <w:sdtPr>
          <w:rPr>
            <w:rFonts w:ascii="MS Gothic" w:eastAsia="MS Gothic" w:hAnsi="MS Gothic" w:cs="Arial"/>
            <w:sz w:val="20"/>
            <w:szCs w:val="20"/>
          </w:rPr>
          <w:id w:val="-2125757075"/>
          <w14:checkbox>
            <w14:checked w14:val="0"/>
            <w14:checkedState w14:val="2612" w14:font="MS Gothic"/>
            <w14:uncheckedState w14:val="2610" w14:font="MS Gothic"/>
          </w14:checkbox>
        </w:sdtPr>
        <w:sdtEndPr/>
        <w:sdtContent>
          <w:r w:rsidRPr="00357ADD">
            <w:rPr>
              <w:rFonts w:ascii="MS Gothic" w:eastAsia="MS Gothic" w:hAnsi="MS Gothic" w:cs="Arial" w:hint="eastAsia"/>
              <w:sz w:val="20"/>
              <w:szCs w:val="20"/>
            </w:rPr>
            <w:t>☐</w:t>
          </w:r>
        </w:sdtContent>
      </w:sdt>
      <w:r w:rsidRPr="00357ADD">
        <w:rPr>
          <w:rFonts w:ascii="Arial" w:hAnsi="Arial" w:cs="Arial"/>
          <w:sz w:val="20"/>
          <w:szCs w:val="20"/>
        </w:rPr>
        <w:t xml:space="preserve">     NA  </w:t>
      </w:r>
      <w:sdt>
        <w:sdtPr>
          <w:rPr>
            <w:rFonts w:ascii="MS Gothic" w:eastAsia="MS Gothic" w:hAnsi="MS Gothic" w:cs="Arial"/>
            <w:sz w:val="20"/>
            <w:szCs w:val="20"/>
          </w:rPr>
          <w:id w:val="-45617058"/>
          <w14:checkbox>
            <w14:checked w14:val="0"/>
            <w14:checkedState w14:val="2612" w14:font="MS Gothic"/>
            <w14:uncheckedState w14:val="2610" w14:font="MS Gothic"/>
          </w14:checkbox>
        </w:sdtPr>
        <w:sdtEndPr/>
        <w:sdtContent>
          <w:r w:rsidRPr="00357ADD">
            <w:rPr>
              <w:rFonts w:ascii="MS Gothic" w:eastAsia="MS Gothic" w:hAnsi="MS Gothic" w:cs="Arial" w:hint="eastAsia"/>
              <w:sz w:val="20"/>
              <w:szCs w:val="20"/>
            </w:rPr>
            <w:t>☐</w:t>
          </w:r>
        </w:sdtContent>
      </w:sdt>
    </w:p>
    <w:p w:rsidR="00510B99" w:rsidRPr="00003F87" w:rsidRDefault="00510B99" w:rsidP="00D01207">
      <w:pPr>
        <w:pStyle w:val="ListParagraph"/>
        <w:numPr>
          <w:ilvl w:val="0"/>
          <w:numId w:val="3"/>
        </w:numPr>
        <w:ind w:left="360"/>
        <w:jc w:val="both"/>
        <w:rPr>
          <w:rFonts w:ascii="Arial" w:hAnsi="Arial" w:cs="Arial"/>
          <w:sz w:val="20"/>
          <w:szCs w:val="20"/>
        </w:rPr>
      </w:pPr>
      <w:r>
        <w:rPr>
          <w:rFonts w:ascii="Arial" w:hAnsi="Arial" w:cs="Arial"/>
          <w:sz w:val="20"/>
          <w:szCs w:val="20"/>
        </w:rPr>
        <w:t xml:space="preserve">Will UAHN Radiology Imaging Services be used?  </w:t>
      </w:r>
      <w:r w:rsidRPr="00357ADD">
        <w:rPr>
          <w:rFonts w:ascii="Arial" w:hAnsi="Arial" w:cs="Arial"/>
          <w:sz w:val="20"/>
          <w:szCs w:val="20"/>
        </w:rPr>
        <w:t xml:space="preserve">Yes </w:t>
      </w:r>
      <w:sdt>
        <w:sdtPr>
          <w:rPr>
            <w:rFonts w:ascii="MS Gothic" w:eastAsia="MS Gothic" w:hAnsi="MS Gothic" w:cs="Arial"/>
            <w:sz w:val="20"/>
            <w:szCs w:val="20"/>
          </w:rPr>
          <w:id w:val="1244760956"/>
          <w14:checkbox>
            <w14:checked w14:val="0"/>
            <w14:checkedState w14:val="2612" w14:font="MS Gothic"/>
            <w14:uncheckedState w14:val="2610" w14:font="MS Gothic"/>
          </w14:checkbox>
        </w:sdtPr>
        <w:sdtEndPr/>
        <w:sdtContent>
          <w:r w:rsidRPr="00357ADD">
            <w:rPr>
              <w:rFonts w:ascii="MS Gothic" w:eastAsia="MS Gothic" w:hAnsi="MS Gothic" w:cs="Arial" w:hint="eastAsia"/>
              <w:sz w:val="20"/>
              <w:szCs w:val="20"/>
            </w:rPr>
            <w:t>☐</w:t>
          </w:r>
        </w:sdtContent>
      </w:sdt>
      <w:r>
        <w:rPr>
          <w:rFonts w:ascii="Arial" w:hAnsi="Arial" w:cs="Arial"/>
          <w:sz w:val="20"/>
          <w:szCs w:val="20"/>
        </w:rPr>
        <w:t xml:space="preserve">    </w:t>
      </w:r>
      <w:r w:rsidRPr="00357ADD">
        <w:rPr>
          <w:rFonts w:ascii="Arial" w:hAnsi="Arial" w:cs="Arial"/>
          <w:sz w:val="20"/>
          <w:szCs w:val="20"/>
        </w:rPr>
        <w:t xml:space="preserve">No  </w:t>
      </w:r>
      <w:sdt>
        <w:sdtPr>
          <w:rPr>
            <w:rFonts w:ascii="MS Gothic" w:eastAsia="MS Gothic" w:hAnsi="MS Gothic" w:cs="Arial"/>
            <w:sz w:val="20"/>
            <w:szCs w:val="20"/>
          </w:rPr>
          <w:id w:val="1939490080"/>
          <w14:checkbox>
            <w14:checked w14:val="0"/>
            <w14:checkedState w14:val="2612" w14:font="MS Gothic"/>
            <w14:uncheckedState w14:val="2610" w14:font="MS Gothic"/>
          </w14:checkbox>
        </w:sdtPr>
        <w:sdtEndPr/>
        <w:sdtContent>
          <w:r w:rsidRPr="00357ADD">
            <w:rPr>
              <w:rFonts w:ascii="MS Gothic" w:eastAsia="MS Gothic" w:hAnsi="MS Gothic" w:cs="Arial" w:hint="eastAsia"/>
              <w:sz w:val="20"/>
              <w:szCs w:val="20"/>
            </w:rPr>
            <w:t>☐</w:t>
          </w:r>
        </w:sdtContent>
      </w:sdt>
      <w:r w:rsidRPr="00357ADD">
        <w:rPr>
          <w:rFonts w:ascii="Arial" w:hAnsi="Arial" w:cs="Arial"/>
          <w:sz w:val="20"/>
          <w:szCs w:val="20"/>
        </w:rPr>
        <w:t xml:space="preserve">     NA  </w:t>
      </w:r>
      <w:sdt>
        <w:sdtPr>
          <w:rPr>
            <w:rFonts w:ascii="MS Gothic" w:eastAsia="MS Gothic" w:hAnsi="MS Gothic" w:cs="Arial"/>
            <w:sz w:val="20"/>
            <w:szCs w:val="20"/>
          </w:rPr>
          <w:id w:val="1035164487"/>
          <w14:checkbox>
            <w14:checked w14:val="0"/>
            <w14:checkedState w14:val="2612" w14:font="MS Gothic"/>
            <w14:uncheckedState w14:val="2610" w14:font="MS Gothic"/>
          </w14:checkbox>
        </w:sdtPr>
        <w:sdtEndPr/>
        <w:sdtContent>
          <w:r w:rsidRPr="00357ADD">
            <w:rPr>
              <w:rFonts w:ascii="MS Gothic" w:eastAsia="MS Gothic" w:hAnsi="MS Gothic" w:cs="Arial" w:hint="eastAsia"/>
              <w:sz w:val="20"/>
              <w:szCs w:val="20"/>
            </w:rPr>
            <w:t>☐</w:t>
          </w:r>
        </w:sdtContent>
      </w:sdt>
    </w:p>
    <w:p w:rsidR="00B4311C" w:rsidRDefault="00B4311C" w:rsidP="00D01207">
      <w:pPr>
        <w:pStyle w:val="ListParagraph"/>
        <w:numPr>
          <w:ilvl w:val="0"/>
          <w:numId w:val="3"/>
        </w:numPr>
        <w:ind w:left="360"/>
        <w:jc w:val="both"/>
        <w:rPr>
          <w:rFonts w:ascii="Arial" w:hAnsi="Arial" w:cs="Arial"/>
          <w:sz w:val="20"/>
          <w:szCs w:val="20"/>
        </w:rPr>
      </w:pPr>
      <w:r>
        <w:rPr>
          <w:rFonts w:ascii="Arial" w:hAnsi="Arial" w:cs="Arial"/>
          <w:sz w:val="20"/>
          <w:szCs w:val="20"/>
        </w:rPr>
        <w:t>L</w:t>
      </w:r>
      <w:r w:rsidR="00A25866" w:rsidRPr="00003F87">
        <w:rPr>
          <w:rFonts w:ascii="Arial" w:hAnsi="Arial" w:cs="Arial"/>
          <w:sz w:val="20"/>
          <w:szCs w:val="20"/>
        </w:rPr>
        <w:t>abs</w:t>
      </w:r>
      <w:r>
        <w:rPr>
          <w:rFonts w:ascii="Arial" w:hAnsi="Arial" w:cs="Arial"/>
          <w:sz w:val="20"/>
          <w:szCs w:val="20"/>
        </w:rPr>
        <w:t xml:space="preserve"> will</w:t>
      </w:r>
      <w:r w:rsidR="00A25866" w:rsidRPr="00003F87">
        <w:rPr>
          <w:rFonts w:ascii="Arial" w:hAnsi="Arial" w:cs="Arial"/>
          <w:sz w:val="20"/>
          <w:szCs w:val="20"/>
        </w:rPr>
        <w:t xml:space="preserve"> be processed</w:t>
      </w:r>
      <w:r>
        <w:rPr>
          <w:rFonts w:ascii="Arial" w:hAnsi="Arial" w:cs="Arial"/>
          <w:sz w:val="20"/>
          <w:szCs w:val="20"/>
        </w:rPr>
        <w:t xml:space="preserve">: </w:t>
      </w:r>
      <w:r w:rsidR="00A25866" w:rsidRPr="00003F87">
        <w:rPr>
          <w:rFonts w:ascii="Arial" w:hAnsi="Arial" w:cs="Arial"/>
          <w:sz w:val="20"/>
          <w:szCs w:val="20"/>
        </w:rPr>
        <w:t xml:space="preserve"> </w:t>
      </w:r>
      <w:r w:rsidRPr="00357ADD">
        <w:rPr>
          <w:rFonts w:ascii="Arial" w:hAnsi="Arial" w:cs="Arial"/>
          <w:sz w:val="20"/>
          <w:szCs w:val="20"/>
        </w:rPr>
        <w:t xml:space="preserve">Locally </w:t>
      </w:r>
      <w:sdt>
        <w:sdtPr>
          <w:rPr>
            <w:rFonts w:ascii="Arial" w:hAnsi="Arial" w:cs="Arial"/>
            <w:sz w:val="20"/>
            <w:szCs w:val="20"/>
          </w:rPr>
          <w:id w:val="1452128386"/>
          <w14:checkbox>
            <w14:checked w14:val="0"/>
            <w14:checkedState w14:val="2612" w14:font="MS Gothic"/>
            <w14:uncheckedState w14:val="2610" w14:font="MS Gothic"/>
          </w14:checkbox>
        </w:sdtPr>
        <w:sdtEndPr/>
        <w:sdtContent>
          <w:r w:rsidRPr="00357ADD">
            <w:rPr>
              <w:rFonts w:ascii="MS Gothic" w:eastAsia="MS Gothic" w:hAnsi="MS Gothic" w:cs="Arial" w:hint="eastAsia"/>
              <w:sz w:val="20"/>
              <w:szCs w:val="20"/>
            </w:rPr>
            <w:t>☐</w:t>
          </w:r>
        </w:sdtContent>
      </w:sdt>
      <w:r w:rsidRPr="00357ADD">
        <w:rPr>
          <w:rFonts w:ascii="Arial" w:hAnsi="Arial" w:cs="Arial"/>
          <w:sz w:val="20"/>
          <w:szCs w:val="20"/>
        </w:rPr>
        <w:t xml:space="preserve">    Sponsor’s central lab </w:t>
      </w:r>
      <w:sdt>
        <w:sdtPr>
          <w:rPr>
            <w:rFonts w:ascii="Arial" w:hAnsi="Arial" w:cs="Arial"/>
            <w:sz w:val="20"/>
            <w:szCs w:val="20"/>
          </w:rPr>
          <w:id w:val="-2059464214"/>
          <w14:checkbox>
            <w14:checked w14:val="0"/>
            <w14:checkedState w14:val="2612" w14:font="MS Gothic"/>
            <w14:uncheckedState w14:val="2610" w14:font="MS Gothic"/>
          </w14:checkbox>
        </w:sdtPr>
        <w:sdtEndPr/>
        <w:sdtContent>
          <w:r w:rsidRPr="00357ADD">
            <w:rPr>
              <w:rFonts w:ascii="MS Gothic" w:eastAsia="MS Gothic" w:hAnsi="MS Gothic" w:cs="Arial" w:hint="eastAsia"/>
              <w:sz w:val="20"/>
              <w:szCs w:val="20"/>
            </w:rPr>
            <w:t>☐</w:t>
          </w:r>
        </w:sdtContent>
      </w:sdt>
    </w:p>
    <w:p w:rsidR="00B4311C" w:rsidRDefault="00A25866" w:rsidP="00B4311C">
      <w:pPr>
        <w:pStyle w:val="ListParagraph"/>
        <w:numPr>
          <w:ilvl w:val="0"/>
          <w:numId w:val="3"/>
        </w:numPr>
        <w:ind w:left="360"/>
        <w:jc w:val="both"/>
        <w:rPr>
          <w:rFonts w:ascii="Arial" w:hAnsi="Arial" w:cs="Arial"/>
          <w:sz w:val="20"/>
          <w:szCs w:val="20"/>
        </w:rPr>
      </w:pPr>
      <w:r w:rsidRPr="00B4311C">
        <w:rPr>
          <w:rFonts w:ascii="Arial" w:hAnsi="Arial" w:cs="Arial"/>
          <w:sz w:val="20"/>
          <w:szCs w:val="20"/>
        </w:rPr>
        <w:t xml:space="preserve">Do you plan to provide </w:t>
      </w:r>
      <w:r w:rsidR="00CC1825" w:rsidRPr="00B4311C">
        <w:rPr>
          <w:rFonts w:ascii="Arial" w:hAnsi="Arial" w:cs="Arial"/>
          <w:sz w:val="20"/>
          <w:szCs w:val="20"/>
        </w:rPr>
        <w:t>subject</w:t>
      </w:r>
      <w:r w:rsidRPr="00B4311C">
        <w:rPr>
          <w:rFonts w:ascii="Arial" w:hAnsi="Arial" w:cs="Arial"/>
          <w:sz w:val="20"/>
          <w:szCs w:val="20"/>
        </w:rPr>
        <w:t xml:space="preserve"> compensation? </w:t>
      </w:r>
      <w:r w:rsidR="00B4311C">
        <w:rPr>
          <w:rFonts w:ascii="Arial" w:hAnsi="Arial" w:cs="Arial"/>
          <w:sz w:val="20"/>
          <w:szCs w:val="20"/>
        </w:rPr>
        <w:t xml:space="preserve"> </w:t>
      </w:r>
      <w:r w:rsidR="00B4311C" w:rsidRPr="00357ADD">
        <w:rPr>
          <w:rFonts w:ascii="Arial" w:hAnsi="Arial" w:cs="Arial"/>
          <w:sz w:val="20"/>
          <w:szCs w:val="20"/>
        </w:rPr>
        <w:t xml:space="preserve">Yes </w:t>
      </w:r>
      <w:sdt>
        <w:sdtPr>
          <w:rPr>
            <w:rFonts w:ascii="MS Gothic" w:eastAsia="MS Gothic" w:hAnsi="MS Gothic" w:cs="Arial"/>
            <w:sz w:val="20"/>
            <w:szCs w:val="20"/>
          </w:rPr>
          <w:id w:val="1230046787"/>
          <w14:checkbox>
            <w14:checked w14:val="0"/>
            <w14:checkedState w14:val="2612" w14:font="MS Gothic"/>
            <w14:uncheckedState w14:val="2610" w14:font="MS Gothic"/>
          </w14:checkbox>
        </w:sdtPr>
        <w:sdtEndPr/>
        <w:sdtContent>
          <w:r w:rsidR="00B4311C" w:rsidRPr="00357ADD">
            <w:rPr>
              <w:rFonts w:ascii="MS Gothic" w:eastAsia="MS Gothic" w:hAnsi="MS Gothic" w:cs="Arial" w:hint="eastAsia"/>
              <w:sz w:val="20"/>
              <w:szCs w:val="20"/>
            </w:rPr>
            <w:t>☐</w:t>
          </w:r>
        </w:sdtContent>
      </w:sdt>
      <w:r w:rsidR="00B4311C" w:rsidRPr="00357ADD">
        <w:rPr>
          <w:rFonts w:ascii="Arial" w:hAnsi="Arial" w:cs="Arial"/>
          <w:sz w:val="20"/>
          <w:szCs w:val="20"/>
        </w:rPr>
        <w:t xml:space="preserve">     No  </w:t>
      </w:r>
      <w:sdt>
        <w:sdtPr>
          <w:rPr>
            <w:rFonts w:ascii="MS Gothic" w:eastAsia="MS Gothic" w:hAnsi="MS Gothic" w:cs="Arial"/>
            <w:sz w:val="20"/>
            <w:szCs w:val="20"/>
          </w:rPr>
          <w:id w:val="1918901955"/>
          <w14:checkbox>
            <w14:checked w14:val="0"/>
            <w14:checkedState w14:val="2612" w14:font="MS Gothic"/>
            <w14:uncheckedState w14:val="2610" w14:font="MS Gothic"/>
          </w14:checkbox>
        </w:sdtPr>
        <w:sdtEndPr/>
        <w:sdtContent>
          <w:r w:rsidR="00B4311C" w:rsidRPr="00357ADD">
            <w:rPr>
              <w:rFonts w:ascii="MS Gothic" w:eastAsia="MS Gothic" w:hAnsi="MS Gothic" w:cs="Arial" w:hint="eastAsia"/>
              <w:sz w:val="20"/>
              <w:szCs w:val="20"/>
            </w:rPr>
            <w:t>☐</w:t>
          </w:r>
        </w:sdtContent>
      </w:sdt>
      <w:r w:rsidR="00B4311C" w:rsidRPr="00B4311C">
        <w:rPr>
          <w:rFonts w:ascii="Arial" w:hAnsi="Arial" w:cs="Arial"/>
          <w:sz w:val="20"/>
          <w:szCs w:val="20"/>
        </w:rPr>
        <w:t xml:space="preserve"> </w:t>
      </w:r>
    </w:p>
    <w:p w:rsidR="00A25866" w:rsidRPr="00B4311C" w:rsidRDefault="00A25866" w:rsidP="00B4311C">
      <w:pPr>
        <w:pStyle w:val="ListParagraph"/>
        <w:ind w:left="360"/>
        <w:jc w:val="both"/>
        <w:rPr>
          <w:rFonts w:ascii="Arial" w:hAnsi="Arial" w:cs="Arial"/>
          <w:sz w:val="20"/>
          <w:szCs w:val="20"/>
        </w:rPr>
      </w:pPr>
      <w:r w:rsidRPr="00B4311C">
        <w:rPr>
          <w:rFonts w:ascii="Arial" w:hAnsi="Arial" w:cs="Arial"/>
          <w:sz w:val="20"/>
          <w:szCs w:val="20"/>
        </w:rPr>
        <w:t xml:space="preserve">If so, </w:t>
      </w:r>
      <w:r w:rsidR="00F40872" w:rsidRPr="00B4311C">
        <w:rPr>
          <w:rFonts w:ascii="Arial" w:hAnsi="Arial" w:cs="Arial"/>
          <w:sz w:val="20"/>
          <w:szCs w:val="20"/>
        </w:rPr>
        <w:t xml:space="preserve">what is the total </w:t>
      </w:r>
      <w:r w:rsidR="006D227C" w:rsidRPr="00B4311C">
        <w:rPr>
          <w:rFonts w:ascii="Arial" w:hAnsi="Arial" w:cs="Arial"/>
          <w:sz w:val="20"/>
          <w:szCs w:val="20"/>
        </w:rPr>
        <w:t xml:space="preserve">amount </w:t>
      </w:r>
      <w:r w:rsidR="00F40872" w:rsidRPr="00B4311C">
        <w:rPr>
          <w:rFonts w:ascii="Arial" w:hAnsi="Arial" w:cs="Arial"/>
          <w:sz w:val="20"/>
          <w:szCs w:val="20"/>
        </w:rPr>
        <w:t>per study subject for the duration of the study</w:t>
      </w:r>
      <w:r w:rsidRPr="00B4311C">
        <w:rPr>
          <w:rFonts w:ascii="Arial" w:hAnsi="Arial" w:cs="Arial"/>
          <w:sz w:val="20"/>
          <w:szCs w:val="20"/>
        </w:rPr>
        <w:t xml:space="preserve">? </w:t>
      </w:r>
      <w:r w:rsidR="00B4311C">
        <w:rPr>
          <w:rFonts w:ascii="Arial" w:hAnsi="Arial" w:cs="Arial"/>
          <w:sz w:val="20"/>
          <w:szCs w:val="20"/>
        </w:rPr>
        <w:t xml:space="preserve"> $</w:t>
      </w:r>
      <w:r w:rsidRPr="00B4311C">
        <w:rPr>
          <w:rFonts w:ascii="Arial" w:hAnsi="Arial" w:cs="Arial"/>
          <w:sz w:val="20"/>
          <w:szCs w:val="20"/>
          <w:u w:val="single"/>
        </w:rPr>
        <w:tab/>
      </w:r>
      <w:r w:rsidR="00936440" w:rsidRPr="00B4311C">
        <w:rPr>
          <w:rFonts w:ascii="Arial" w:hAnsi="Arial" w:cs="Arial"/>
          <w:sz w:val="20"/>
          <w:szCs w:val="20"/>
          <w:u w:val="single"/>
        </w:rPr>
        <w:tab/>
      </w:r>
    </w:p>
    <w:p w:rsidR="00A25866" w:rsidRPr="00003F87" w:rsidRDefault="00510B99" w:rsidP="00B4311C">
      <w:pPr>
        <w:pStyle w:val="ListParagraph"/>
        <w:tabs>
          <w:tab w:val="left" w:pos="360"/>
        </w:tabs>
        <w:ind w:left="360" w:hanging="360"/>
        <w:jc w:val="both"/>
        <w:rPr>
          <w:rFonts w:ascii="Arial" w:hAnsi="Arial" w:cs="Arial"/>
          <w:sz w:val="20"/>
          <w:szCs w:val="20"/>
        </w:rPr>
      </w:pPr>
      <w:r>
        <w:rPr>
          <w:rFonts w:ascii="Arial" w:hAnsi="Arial" w:cs="Arial"/>
          <w:sz w:val="20"/>
          <w:szCs w:val="20"/>
        </w:rPr>
        <w:t>6</w:t>
      </w:r>
      <w:r w:rsidR="00CC1825" w:rsidRPr="00003F87">
        <w:rPr>
          <w:rFonts w:ascii="Arial" w:hAnsi="Arial" w:cs="Arial"/>
          <w:sz w:val="20"/>
          <w:szCs w:val="20"/>
        </w:rPr>
        <w:t>.</w:t>
      </w:r>
      <w:r w:rsidR="00B4311C">
        <w:rPr>
          <w:rFonts w:ascii="Arial" w:hAnsi="Arial" w:cs="Arial"/>
          <w:sz w:val="20"/>
          <w:szCs w:val="20"/>
        </w:rPr>
        <w:tab/>
      </w:r>
      <w:r w:rsidR="00CC1825" w:rsidRPr="00003F87">
        <w:rPr>
          <w:rFonts w:ascii="Arial" w:hAnsi="Arial" w:cs="Arial"/>
          <w:sz w:val="20"/>
          <w:szCs w:val="20"/>
        </w:rPr>
        <w:t>W</w:t>
      </w:r>
      <w:r w:rsidR="00A25866" w:rsidRPr="00003F87">
        <w:rPr>
          <w:rFonts w:ascii="Arial" w:hAnsi="Arial" w:cs="Arial"/>
          <w:sz w:val="20"/>
          <w:szCs w:val="20"/>
        </w:rPr>
        <w:t xml:space="preserve">ill the study interactions occur: </w:t>
      </w:r>
      <w:r w:rsidR="006D227C" w:rsidRPr="00003F87">
        <w:rPr>
          <w:rFonts w:ascii="Arial" w:hAnsi="Arial" w:cs="Arial"/>
          <w:sz w:val="20"/>
          <w:szCs w:val="20"/>
        </w:rPr>
        <w:t xml:space="preserve"> </w:t>
      </w:r>
      <w:r w:rsidR="00B4311C" w:rsidRPr="00357ADD">
        <w:rPr>
          <w:rFonts w:ascii="Arial" w:hAnsi="Arial" w:cs="Arial"/>
          <w:sz w:val="20"/>
          <w:szCs w:val="20"/>
        </w:rPr>
        <w:t xml:space="preserve">INPATIENT </w:t>
      </w:r>
      <w:sdt>
        <w:sdtPr>
          <w:rPr>
            <w:rFonts w:ascii="MS Gothic" w:eastAsia="MS Gothic" w:hAnsi="MS Gothic" w:cs="Arial"/>
            <w:sz w:val="20"/>
            <w:szCs w:val="20"/>
          </w:rPr>
          <w:id w:val="979498760"/>
          <w14:checkbox>
            <w14:checked w14:val="0"/>
            <w14:checkedState w14:val="2612" w14:font="MS Gothic"/>
            <w14:uncheckedState w14:val="2610" w14:font="MS Gothic"/>
          </w14:checkbox>
        </w:sdtPr>
        <w:sdtEndPr/>
        <w:sdtContent>
          <w:r w:rsidR="00B4311C" w:rsidRPr="00357ADD">
            <w:rPr>
              <w:rFonts w:ascii="MS Gothic" w:eastAsia="MS Gothic" w:hAnsi="MS Gothic" w:cs="Arial" w:hint="eastAsia"/>
              <w:sz w:val="20"/>
              <w:szCs w:val="20"/>
            </w:rPr>
            <w:t>☐</w:t>
          </w:r>
        </w:sdtContent>
      </w:sdt>
      <w:r w:rsidR="00B4311C" w:rsidRPr="00357ADD">
        <w:rPr>
          <w:rFonts w:ascii="Arial" w:hAnsi="Arial" w:cs="Arial"/>
          <w:sz w:val="20"/>
          <w:szCs w:val="20"/>
        </w:rPr>
        <w:t xml:space="preserve">     OUTPATIENT </w:t>
      </w:r>
      <w:sdt>
        <w:sdtPr>
          <w:rPr>
            <w:rFonts w:ascii="MS Gothic" w:eastAsia="MS Gothic" w:hAnsi="MS Gothic" w:cs="Arial"/>
            <w:sz w:val="20"/>
            <w:szCs w:val="20"/>
          </w:rPr>
          <w:id w:val="2074312610"/>
          <w14:checkbox>
            <w14:checked w14:val="0"/>
            <w14:checkedState w14:val="2612" w14:font="MS Gothic"/>
            <w14:uncheckedState w14:val="2610" w14:font="MS Gothic"/>
          </w14:checkbox>
        </w:sdtPr>
        <w:sdtEndPr/>
        <w:sdtContent>
          <w:r w:rsidR="00B4311C" w:rsidRPr="00357ADD">
            <w:rPr>
              <w:rFonts w:ascii="MS Gothic" w:eastAsia="MS Gothic" w:hAnsi="MS Gothic" w:cs="Arial" w:hint="eastAsia"/>
              <w:sz w:val="20"/>
              <w:szCs w:val="20"/>
            </w:rPr>
            <w:t>☐</w:t>
          </w:r>
        </w:sdtContent>
      </w:sdt>
      <w:r w:rsidR="00B4311C" w:rsidRPr="00357ADD">
        <w:rPr>
          <w:rFonts w:ascii="Arial" w:hAnsi="Arial" w:cs="Arial"/>
          <w:sz w:val="20"/>
          <w:szCs w:val="20"/>
        </w:rPr>
        <w:t xml:space="preserve">     BOTH </w:t>
      </w:r>
      <w:sdt>
        <w:sdtPr>
          <w:rPr>
            <w:rFonts w:ascii="MS Gothic" w:eastAsia="MS Gothic" w:hAnsi="MS Gothic" w:cs="Arial"/>
            <w:sz w:val="20"/>
            <w:szCs w:val="20"/>
          </w:rPr>
          <w:id w:val="1898158391"/>
          <w14:checkbox>
            <w14:checked w14:val="0"/>
            <w14:checkedState w14:val="2612" w14:font="MS Gothic"/>
            <w14:uncheckedState w14:val="2610" w14:font="MS Gothic"/>
          </w14:checkbox>
        </w:sdtPr>
        <w:sdtEndPr/>
        <w:sdtContent>
          <w:r w:rsidR="00B4311C" w:rsidRPr="00357ADD">
            <w:rPr>
              <w:rFonts w:ascii="MS Gothic" w:eastAsia="MS Gothic" w:hAnsi="MS Gothic" w:cs="Arial" w:hint="eastAsia"/>
              <w:sz w:val="20"/>
              <w:szCs w:val="20"/>
            </w:rPr>
            <w:t>☐</w:t>
          </w:r>
        </w:sdtContent>
      </w:sdt>
      <w:r w:rsidR="00B4311C" w:rsidRPr="00003F87" w:rsidDel="00B4311C">
        <w:rPr>
          <w:rFonts w:ascii="Arial" w:hAnsi="Arial" w:cs="Arial"/>
          <w:sz w:val="20"/>
          <w:szCs w:val="20"/>
        </w:rPr>
        <w:t xml:space="preserve"> </w:t>
      </w:r>
    </w:p>
    <w:p w:rsidR="008B7D95" w:rsidRPr="00003F87" w:rsidRDefault="008B7D95" w:rsidP="008B7D95">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sz w:val="20"/>
          <w:szCs w:val="20"/>
        </w:rPr>
      </w:pPr>
      <w:r w:rsidRPr="00003F87">
        <w:rPr>
          <w:rFonts w:ascii="Arial" w:hAnsi="Arial" w:cs="Arial"/>
          <w:b/>
          <w:sz w:val="20"/>
          <w:szCs w:val="20"/>
        </w:rPr>
        <w:t xml:space="preserve">Your signature below will serve as </w:t>
      </w:r>
      <w:r w:rsidRPr="00003F87">
        <w:rPr>
          <w:rFonts w:ascii="Arial" w:hAnsi="Arial" w:cs="Arial"/>
          <w:b/>
          <w:sz w:val="20"/>
          <w:szCs w:val="20"/>
          <w:u w:val="single"/>
        </w:rPr>
        <w:t>your attestation</w:t>
      </w:r>
      <w:r w:rsidRPr="00003F87">
        <w:rPr>
          <w:rFonts w:ascii="Arial" w:hAnsi="Arial" w:cs="Arial"/>
          <w:b/>
          <w:sz w:val="20"/>
          <w:szCs w:val="20"/>
        </w:rPr>
        <w:t xml:space="preserve"> that, following your review of the clinical trial protocol, all clinical services you expect to perform have been identified and labeled as either clinical trial/research-related or </w:t>
      </w:r>
      <w:r w:rsidR="00CE2D21" w:rsidRPr="00003F87">
        <w:rPr>
          <w:rFonts w:ascii="Arial" w:hAnsi="Arial" w:cs="Arial"/>
          <w:b/>
          <w:sz w:val="20"/>
          <w:szCs w:val="20"/>
        </w:rPr>
        <w:t xml:space="preserve">routine </w:t>
      </w:r>
      <w:r w:rsidRPr="00003F87">
        <w:rPr>
          <w:rFonts w:ascii="Arial" w:hAnsi="Arial" w:cs="Arial"/>
          <w:b/>
          <w:sz w:val="20"/>
          <w:szCs w:val="20"/>
        </w:rPr>
        <w:t>care.</w:t>
      </w:r>
    </w:p>
    <w:p w:rsidR="008B7D95" w:rsidRPr="00003F87" w:rsidRDefault="008B7D95" w:rsidP="00DB7148">
      <w:pPr>
        <w:pStyle w:val="ListParagraph"/>
        <w:pBdr>
          <w:top w:val="single" w:sz="4" w:space="1" w:color="auto"/>
          <w:left w:val="single" w:sz="4" w:space="4" w:color="auto"/>
          <w:bottom w:val="single" w:sz="4" w:space="1" w:color="auto"/>
          <w:right w:val="single" w:sz="4" w:space="4" w:color="auto"/>
        </w:pBdr>
        <w:spacing w:after="240" w:line="240" w:lineRule="auto"/>
        <w:ind w:left="0"/>
        <w:jc w:val="both"/>
        <w:rPr>
          <w:rFonts w:ascii="Arial" w:hAnsi="Arial" w:cs="Arial"/>
          <w:sz w:val="20"/>
          <w:szCs w:val="20"/>
        </w:rPr>
      </w:pPr>
    </w:p>
    <w:p w:rsidR="008B7D95" w:rsidRPr="00003F87" w:rsidRDefault="008B7D95" w:rsidP="00DB7148">
      <w:pPr>
        <w:pStyle w:val="ListParagraph"/>
        <w:pBdr>
          <w:top w:val="single" w:sz="4" w:space="1" w:color="auto"/>
          <w:left w:val="single" w:sz="4" w:space="4" w:color="auto"/>
          <w:bottom w:val="single" w:sz="4" w:space="1" w:color="auto"/>
          <w:right w:val="single" w:sz="4" w:space="4" w:color="auto"/>
        </w:pBdr>
        <w:spacing w:after="240" w:line="240" w:lineRule="auto"/>
        <w:ind w:left="0"/>
        <w:jc w:val="both"/>
        <w:rPr>
          <w:rFonts w:ascii="Arial" w:hAnsi="Arial" w:cs="Arial"/>
          <w:sz w:val="20"/>
          <w:szCs w:val="20"/>
        </w:rPr>
      </w:pPr>
      <w:r w:rsidRPr="00003F87">
        <w:rPr>
          <w:rFonts w:ascii="Arial" w:hAnsi="Arial" w:cs="Arial"/>
          <w:b/>
          <w:sz w:val="20"/>
          <w:szCs w:val="20"/>
        </w:rPr>
        <w:t>PI Signature:</w:t>
      </w:r>
      <w:r w:rsidRPr="00003F87">
        <w:rPr>
          <w:rFonts w:ascii="Arial" w:hAnsi="Arial" w:cs="Arial"/>
          <w:sz w:val="20"/>
          <w:szCs w:val="20"/>
        </w:rPr>
        <w:t xml:space="preserve"> </w:t>
      </w:r>
      <w:r w:rsidRPr="00003F87">
        <w:rPr>
          <w:rFonts w:ascii="Arial" w:hAnsi="Arial" w:cs="Arial"/>
          <w:sz w:val="20"/>
          <w:szCs w:val="20"/>
          <w:u w:val="single"/>
        </w:rPr>
        <w:tab/>
      </w:r>
      <w:r w:rsidRPr="00003F87">
        <w:rPr>
          <w:rFonts w:ascii="Arial" w:hAnsi="Arial" w:cs="Arial"/>
          <w:sz w:val="20"/>
          <w:szCs w:val="20"/>
          <w:u w:val="single"/>
        </w:rPr>
        <w:tab/>
      </w:r>
      <w:r w:rsidRPr="00003F87">
        <w:rPr>
          <w:rFonts w:ascii="Arial" w:hAnsi="Arial" w:cs="Arial"/>
          <w:sz w:val="20"/>
          <w:szCs w:val="20"/>
          <w:u w:val="single"/>
        </w:rPr>
        <w:tab/>
      </w:r>
      <w:r w:rsidRPr="00003F87">
        <w:rPr>
          <w:rFonts w:ascii="Arial" w:hAnsi="Arial" w:cs="Arial"/>
          <w:sz w:val="20"/>
          <w:szCs w:val="20"/>
          <w:u w:val="single"/>
        </w:rPr>
        <w:tab/>
      </w:r>
      <w:r w:rsidRPr="00003F87">
        <w:rPr>
          <w:rFonts w:ascii="Arial" w:hAnsi="Arial" w:cs="Arial"/>
          <w:sz w:val="20"/>
          <w:szCs w:val="20"/>
          <w:u w:val="single"/>
        </w:rPr>
        <w:tab/>
      </w:r>
      <w:r w:rsidRPr="00003F87">
        <w:rPr>
          <w:rFonts w:ascii="Arial" w:hAnsi="Arial" w:cs="Arial"/>
          <w:sz w:val="20"/>
          <w:szCs w:val="20"/>
          <w:u w:val="single"/>
        </w:rPr>
        <w:tab/>
      </w:r>
      <w:r w:rsidRPr="00003F87">
        <w:rPr>
          <w:rFonts w:ascii="Arial" w:hAnsi="Arial" w:cs="Arial"/>
          <w:sz w:val="20"/>
          <w:szCs w:val="20"/>
          <w:u w:val="single"/>
        </w:rPr>
        <w:tab/>
      </w:r>
      <w:r w:rsidR="00DB7148" w:rsidRPr="00003F87">
        <w:rPr>
          <w:rFonts w:ascii="Arial" w:hAnsi="Arial" w:cs="Arial"/>
          <w:sz w:val="20"/>
          <w:szCs w:val="20"/>
          <w:u w:val="single"/>
        </w:rPr>
        <w:tab/>
      </w:r>
      <w:r w:rsidR="00CC1825" w:rsidRPr="00003F87">
        <w:rPr>
          <w:rFonts w:ascii="Arial" w:hAnsi="Arial" w:cs="Arial"/>
          <w:sz w:val="20"/>
          <w:szCs w:val="20"/>
        </w:rPr>
        <w:t xml:space="preserve">     </w:t>
      </w:r>
      <w:r w:rsidRPr="00003F87">
        <w:rPr>
          <w:rFonts w:ascii="Arial" w:hAnsi="Arial" w:cs="Arial"/>
          <w:sz w:val="20"/>
          <w:szCs w:val="20"/>
        </w:rPr>
        <w:t xml:space="preserve">Date </w:t>
      </w:r>
      <w:r w:rsidRPr="00003F87">
        <w:rPr>
          <w:rFonts w:ascii="Arial" w:hAnsi="Arial" w:cs="Arial"/>
          <w:sz w:val="20"/>
          <w:szCs w:val="20"/>
          <w:u w:val="single"/>
        </w:rPr>
        <w:tab/>
      </w:r>
      <w:r w:rsidRPr="00003F87">
        <w:rPr>
          <w:rFonts w:ascii="Arial" w:hAnsi="Arial" w:cs="Arial"/>
          <w:sz w:val="20"/>
          <w:szCs w:val="20"/>
          <w:u w:val="single"/>
        </w:rPr>
        <w:tab/>
      </w:r>
      <w:r w:rsidRPr="00003F87">
        <w:rPr>
          <w:rFonts w:ascii="Arial" w:hAnsi="Arial" w:cs="Arial"/>
          <w:sz w:val="20"/>
          <w:szCs w:val="20"/>
          <w:u w:val="single"/>
        </w:rPr>
        <w:tab/>
      </w:r>
    </w:p>
    <w:p w:rsidR="00DB7148" w:rsidRPr="00003F87" w:rsidRDefault="00DB7148" w:rsidP="00CC1825">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sz w:val="20"/>
          <w:szCs w:val="20"/>
        </w:rPr>
      </w:pPr>
    </w:p>
    <w:p w:rsidR="00CC1825" w:rsidRPr="00003F87" w:rsidRDefault="00CC1825" w:rsidP="00CC1825">
      <w:pPr>
        <w:pStyle w:val="ListParagraph"/>
        <w:pBdr>
          <w:top w:val="single" w:sz="4" w:space="1" w:color="auto"/>
          <w:left w:val="single" w:sz="4" w:space="4" w:color="auto"/>
          <w:bottom w:val="single" w:sz="4" w:space="1" w:color="auto"/>
          <w:right w:val="single" w:sz="4" w:space="4" w:color="auto"/>
        </w:pBdr>
        <w:spacing w:after="0" w:line="240" w:lineRule="auto"/>
        <w:ind w:left="0"/>
        <w:rPr>
          <w:rFonts w:ascii="Arial" w:hAnsi="Arial" w:cs="Arial"/>
          <w:sz w:val="20"/>
          <w:szCs w:val="20"/>
        </w:rPr>
      </w:pPr>
      <w:r w:rsidRPr="00003F87">
        <w:rPr>
          <w:rFonts w:ascii="Arial" w:hAnsi="Arial" w:cs="Arial"/>
          <w:b/>
          <w:sz w:val="20"/>
          <w:szCs w:val="20"/>
        </w:rPr>
        <w:t>Epic Charge Validator Name (if no charges will be in Epic, study coordinator can sign):</w:t>
      </w:r>
    </w:p>
    <w:p w:rsidR="00CC1825" w:rsidRPr="00003F87" w:rsidRDefault="00CC1825" w:rsidP="00CC1825">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sz w:val="20"/>
          <w:szCs w:val="20"/>
        </w:rPr>
      </w:pPr>
      <w:r w:rsidRPr="00003F87">
        <w:rPr>
          <w:rFonts w:ascii="Arial" w:hAnsi="Arial" w:cs="Arial"/>
          <w:sz w:val="20"/>
          <w:szCs w:val="20"/>
        </w:rPr>
        <w:t>____________________________________</w:t>
      </w:r>
      <w:r w:rsidR="00011493" w:rsidRPr="00003F87">
        <w:rPr>
          <w:rFonts w:ascii="Arial" w:hAnsi="Arial" w:cs="Arial"/>
          <w:sz w:val="20"/>
          <w:szCs w:val="20"/>
        </w:rPr>
        <w:t xml:space="preserve"> (print name)</w:t>
      </w:r>
    </w:p>
    <w:p w:rsidR="00CC1825" w:rsidRPr="00003F87" w:rsidRDefault="00CC1825" w:rsidP="00CC1825">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b/>
          <w:sz w:val="20"/>
          <w:szCs w:val="20"/>
        </w:rPr>
      </w:pPr>
    </w:p>
    <w:p w:rsidR="006D227C" w:rsidRDefault="008B7D95" w:rsidP="00CC1825">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sz w:val="20"/>
          <w:szCs w:val="20"/>
          <w:u w:val="single"/>
        </w:rPr>
      </w:pPr>
      <w:r w:rsidRPr="00003F87">
        <w:rPr>
          <w:rFonts w:ascii="Arial" w:hAnsi="Arial" w:cs="Arial"/>
          <w:b/>
          <w:sz w:val="20"/>
          <w:szCs w:val="20"/>
        </w:rPr>
        <w:t>Signature</w:t>
      </w:r>
      <w:r w:rsidRPr="00003F87">
        <w:rPr>
          <w:rFonts w:ascii="Arial" w:hAnsi="Arial" w:cs="Arial"/>
          <w:sz w:val="20"/>
          <w:szCs w:val="20"/>
        </w:rPr>
        <w:t xml:space="preserve">: </w:t>
      </w:r>
      <w:r w:rsidRPr="00003F87">
        <w:rPr>
          <w:rFonts w:ascii="Arial" w:hAnsi="Arial" w:cs="Arial"/>
          <w:sz w:val="20"/>
          <w:szCs w:val="20"/>
          <w:u w:val="single"/>
        </w:rPr>
        <w:tab/>
      </w:r>
      <w:r w:rsidRPr="00003F87">
        <w:rPr>
          <w:rFonts w:ascii="Arial" w:hAnsi="Arial" w:cs="Arial"/>
          <w:sz w:val="20"/>
          <w:szCs w:val="20"/>
          <w:u w:val="single"/>
        </w:rPr>
        <w:tab/>
      </w:r>
      <w:r w:rsidRPr="00003F87">
        <w:rPr>
          <w:rFonts w:ascii="Arial" w:hAnsi="Arial" w:cs="Arial"/>
          <w:sz w:val="20"/>
          <w:szCs w:val="20"/>
          <w:u w:val="single"/>
        </w:rPr>
        <w:tab/>
      </w:r>
      <w:r w:rsidRPr="00003F87">
        <w:rPr>
          <w:rFonts w:ascii="Arial" w:hAnsi="Arial" w:cs="Arial"/>
          <w:sz w:val="20"/>
          <w:szCs w:val="20"/>
          <w:u w:val="single"/>
        </w:rPr>
        <w:tab/>
      </w:r>
      <w:r w:rsidR="00DB7148" w:rsidRPr="00003F87">
        <w:rPr>
          <w:rFonts w:ascii="Arial" w:hAnsi="Arial" w:cs="Arial"/>
          <w:sz w:val="20"/>
          <w:szCs w:val="20"/>
          <w:u w:val="single"/>
        </w:rPr>
        <w:tab/>
      </w:r>
      <w:r w:rsidR="00D01207" w:rsidRPr="00003F87">
        <w:rPr>
          <w:rFonts w:ascii="Arial" w:hAnsi="Arial" w:cs="Arial"/>
          <w:sz w:val="20"/>
          <w:szCs w:val="20"/>
          <w:u w:val="single"/>
        </w:rPr>
        <w:tab/>
      </w:r>
      <w:r w:rsidR="00D01207" w:rsidRPr="00003F87">
        <w:rPr>
          <w:rFonts w:ascii="Arial" w:hAnsi="Arial" w:cs="Arial"/>
          <w:sz w:val="20"/>
          <w:szCs w:val="20"/>
          <w:u w:val="single"/>
        </w:rPr>
        <w:tab/>
      </w:r>
      <w:r w:rsidR="00D01207" w:rsidRPr="00003F87">
        <w:rPr>
          <w:rFonts w:ascii="Arial" w:hAnsi="Arial" w:cs="Arial"/>
          <w:sz w:val="20"/>
          <w:szCs w:val="20"/>
          <w:u w:val="single"/>
        </w:rPr>
        <w:tab/>
      </w:r>
      <w:r w:rsidR="00CC1825" w:rsidRPr="00003F87">
        <w:rPr>
          <w:rFonts w:ascii="Arial" w:hAnsi="Arial" w:cs="Arial"/>
          <w:sz w:val="20"/>
          <w:szCs w:val="20"/>
        </w:rPr>
        <w:t xml:space="preserve">      </w:t>
      </w:r>
      <w:r w:rsidRPr="00003F87">
        <w:rPr>
          <w:rFonts w:ascii="Arial" w:hAnsi="Arial" w:cs="Arial"/>
          <w:sz w:val="20"/>
          <w:szCs w:val="20"/>
        </w:rPr>
        <w:t xml:space="preserve">Date: </w:t>
      </w:r>
      <w:r w:rsidR="00CC1825" w:rsidRPr="00003F87">
        <w:rPr>
          <w:rFonts w:ascii="Arial" w:hAnsi="Arial" w:cs="Arial"/>
          <w:sz w:val="20"/>
          <w:szCs w:val="20"/>
          <w:u w:val="single"/>
        </w:rPr>
        <w:tab/>
      </w:r>
      <w:r w:rsidR="00D01207" w:rsidRPr="00003F87">
        <w:rPr>
          <w:rFonts w:ascii="Arial" w:hAnsi="Arial" w:cs="Arial"/>
          <w:sz w:val="20"/>
          <w:szCs w:val="20"/>
          <w:u w:val="single"/>
        </w:rPr>
        <w:tab/>
      </w:r>
      <w:r w:rsidR="00D01207" w:rsidRPr="00003F87">
        <w:rPr>
          <w:rFonts w:ascii="Arial" w:hAnsi="Arial" w:cs="Arial"/>
          <w:sz w:val="20"/>
          <w:szCs w:val="20"/>
          <w:u w:val="single"/>
        </w:rPr>
        <w:tab/>
      </w:r>
    </w:p>
    <w:p w:rsidR="00351A12" w:rsidRPr="00003F87" w:rsidRDefault="00351A12" w:rsidP="00CC1825">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b/>
          <w:sz w:val="20"/>
          <w:szCs w:val="20"/>
        </w:rPr>
      </w:pPr>
    </w:p>
    <w:p w:rsidR="008B7D95" w:rsidRDefault="008B7D95" w:rsidP="006D227C">
      <w:pPr>
        <w:pStyle w:val="Footer"/>
        <w:jc w:val="right"/>
        <w:rPr>
          <w:sz w:val="4"/>
          <w:szCs w:val="4"/>
        </w:rPr>
      </w:pPr>
    </w:p>
    <w:p w:rsidR="00351A12" w:rsidRDefault="00351A12" w:rsidP="006D227C">
      <w:pPr>
        <w:pStyle w:val="Footer"/>
        <w:jc w:val="right"/>
        <w:rPr>
          <w:sz w:val="4"/>
          <w:szCs w:val="4"/>
        </w:rPr>
      </w:pPr>
    </w:p>
    <w:p w:rsidR="00351A12" w:rsidRDefault="00003749" w:rsidP="006D227C">
      <w:pPr>
        <w:pStyle w:val="Footer"/>
        <w:jc w:val="right"/>
        <w:rPr>
          <w:sz w:val="4"/>
          <w:szCs w:val="4"/>
        </w:rPr>
      </w:pPr>
      <w:r>
        <w:rPr>
          <w:noProof/>
        </w:rPr>
        <w:lastRenderedPageBreak/>
        <mc:AlternateContent>
          <mc:Choice Requires="wps">
            <w:drawing>
              <wp:anchor distT="0" distB="0" distL="114300" distR="114300" simplePos="0" relativeHeight="251663360" behindDoc="0" locked="0" layoutInCell="1" allowOverlap="1" wp14:anchorId="76899DB0" wp14:editId="18734D7E">
                <wp:simplePos x="0" y="0"/>
                <wp:positionH relativeFrom="margin">
                  <wp:posOffset>-1194436</wp:posOffset>
                </wp:positionH>
                <wp:positionV relativeFrom="paragraph">
                  <wp:posOffset>1492886</wp:posOffset>
                </wp:positionV>
                <wp:extent cx="8283927" cy="2362200"/>
                <wp:effectExtent l="0" t="2114550" r="0" b="2114550"/>
                <wp:wrapNone/>
                <wp:docPr id="6" name="Text Box 6"/>
                <wp:cNvGraphicFramePr/>
                <a:graphic xmlns:a="http://schemas.openxmlformats.org/drawingml/2006/main">
                  <a:graphicData uri="http://schemas.microsoft.com/office/word/2010/wordprocessingShape">
                    <wps:wsp>
                      <wps:cNvSpPr txBox="1"/>
                      <wps:spPr>
                        <a:xfrm rot="19505978">
                          <a:off x="0" y="0"/>
                          <a:ext cx="8283927" cy="2362200"/>
                        </a:xfrm>
                        <a:prstGeom prst="rect">
                          <a:avLst/>
                        </a:prstGeom>
                        <a:noFill/>
                        <a:ln>
                          <a:noFill/>
                        </a:ln>
                        <a:effectLst/>
                      </wps:spPr>
                      <wps:txbx>
                        <w:txbxContent>
                          <w:p w:rsidR="00003749" w:rsidRPr="00003749" w:rsidRDefault="00003749" w:rsidP="00003749">
                            <w:pPr>
                              <w:pStyle w:val="Footer"/>
                              <w:jc w:val="center"/>
                              <w:rPr>
                                <w:outline/>
                                <w:noProof/>
                                <w:color w:val="C0504D" w:themeColor="accent2"/>
                                <w:sz w:val="300"/>
                                <w:szCs w:val="72"/>
                                <w14:textOutline w14:w="19050" w14:cap="flat" w14:cmpd="sng" w14:algn="ctr">
                                  <w14:solidFill>
                                    <w14:schemeClr w14:val="accent2">
                                      <w14:lumMod w14:val="60000"/>
                                      <w14:lumOff w14:val="40000"/>
                                    </w14:schemeClr>
                                  </w14:solidFill>
                                  <w14:prstDash w14:val="solid"/>
                                  <w14:round/>
                                </w14:textOutline>
                                <w14:textFill>
                                  <w14:noFill/>
                                </w14:textFill>
                              </w:rPr>
                            </w:pPr>
                            <w:r w:rsidRPr="00003749">
                              <w:rPr>
                                <w:outline/>
                                <w:noProof/>
                                <w:color w:val="C0504D" w:themeColor="accent2"/>
                                <w:sz w:val="300"/>
                                <w:szCs w:val="72"/>
                                <w14:textOutline w14:w="19050" w14:cap="flat" w14:cmpd="sng" w14:algn="ctr">
                                  <w14:solidFill>
                                    <w14:schemeClr w14:val="accent2">
                                      <w14:lumMod w14:val="60000"/>
                                      <w14:lumOff w14:val="40000"/>
                                    </w14:schemeClr>
                                  </w14:solidFill>
                                  <w14:prstDash w14:val="solid"/>
                                  <w14:round/>
                                </w14:textOutline>
                                <w14:textFill>
                                  <w14:noFill/>
                                </w14:textFill>
                              </w:rPr>
                              <w:t>Sample</w:t>
                            </w:r>
                          </w:p>
                          <w:p w:rsidR="00003749" w:rsidRPr="00003749" w:rsidRDefault="00003749" w:rsidP="00003749">
                            <w:pPr>
                              <w:rPr>
                                <w:outline/>
                                <w:color w:val="C0504D" w:themeColor="accent2"/>
                                <w:sz w:val="32"/>
                                <w14:textOutline w14:w="19050" w14:cap="rnd" w14:cmpd="sng" w14:algn="ctr">
                                  <w14:solidFill>
                                    <w14:schemeClr w14:val="accent2">
                                      <w14:lumMod w14:val="60000"/>
                                      <w14:lumOff w14:val="40000"/>
                                    </w14:schemeClr>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99DB0" id="_x0000_t202" coordsize="21600,21600" o:spt="202" path="m,l,21600r21600,l21600,xe">
                <v:stroke joinstyle="miter"/>
                <v:path gradientshapeok="t" o:connecttype="rect"/>
              </v:shapetype>
              <v:shape id="Text Box 6" o:spid="_x0000_s1026" type="#_x0000_t202" style="position:absolute;left:0;text-align:left;margin-left:-94.05pt;margin-top:117.55pt;width:652.3pt;height:186pt;rotation:-2287230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" filled="f" stroked="f">
                <v:fill o:detectmouseclick="t"/>
                <v:textbox>
                  <w:txbxContent>
                    <w:p w:rsidR="00003749" w:rsidRPr="00003749" w:rsidRDefault="00003749" w:rsidP="00003749">
                      <w:pPr>
                        <w:pStyle w:val="Footer"/>
                        <w:jc w:val="center"/>
                        <w:rPr>
                          <w:outline/>
                          <w:noProof/>
                          <w:color w:val="C0504D" w:themeColor="accent2"/>
                          <w:sz w:val="300"/>
                          <w:szCs w:val="72"/>
                          <w14:textOutline w14:w="19050" w14:cap="flat" w14:cmpd="sng" w14:algn="ctr">
                            <w14:solidFill>
                              <w14:schemeClr w14:val="accent2">
                                <w14:lumMod w14:val="60000"/>
                                <w14:lumOff w14:val="40000"/>
                              </w14:schemeClr>
                            </w14:solidFill>
                            <w14:prstDash w14:val="solid"/>
                            <w14:round/>
                          </w14:textOutline>
                          <w14:textFill>
                            <w14:noFill/>
                          </w14:textFill>
                        </w:rPr>
                      </w:pPr>
                      <w:r w:rsidRPr="00003749">
                        <w:rPr>
                          <w:outline/>
                          <w:noProof/>
                          <w:color w:val="C0504D" w:themeColor="accent2"/>
                          <w:sz w:val="300"/>
                          <w:szCs w:val="72"/>
                          <w14:textOutline w14:w="19050" w14:cap="flat" w14:cmpd="sng" w14:algn="ctr">
                            <w14:solidFill>
                              <w14:schemeClr w14:val="accent2">
                                <w14:lumMod w14:val="60000"/>
                                <w14:lumOff w14:val="40000"/>
                              </w14:schemeClr>
                            </w14:solidFill>
                            <w14:prstDash w14:val="solid"/>
                            <w14:round/>
                          </w14:textOutline>
                          <w14:textFill>
                            <w14:noFill/>
                          </w14:textFill>
                        </w:rPr>
                        <w:t>Sample</w:t>
                      </w:r>
                    </w:p>
                    <w:p w:rsidR="00003749" w:rsidRPr="00003749" w:rsidRDefault="00003749" w:rsidP="00003749">
                      <w:pPr>
                        <w:rPr>
                          <w:outline/>
                          <w:color w:val="C0504D" w:themeColor="accent2"/>
                          <w:sz w:val="32"/>
                          <w14:textOutline w14:w="19050" w14:cap="rnd" w14:cmpd="sng" w14:algn="ctr">
                            <w14:solidFill>
                              <w14:schemeClr w14:val="accent2">
                                <w14:lumMod w14:val="60000"/>
                                <w14:lumOff w14:val="40000"/>
                              </w14:schemeClr>
                            </w14:solidFill>
                            <w14:prstDash w14:val="solid"/>
                            <w14:bevel/>
                          </w14:textOutline>
                          <w14:textFill>
                            <w14:noFill/>
                          </w14:textFill>
                        </w:rPr>
                      </w:pPr>
                    </w:p>
                  </w:txbxContent>
                </v:textbox>
                <w10:wrap anchorx="margin"/>
              </v:shape>
            </w:pict>
          </mc:Fallback>
        </mc:AlternateContent>
      </w:r>
      <w:r w:rsidR="00351A12">
        <w:rPr>
          <w:noProof/>
          <w:sz w:val="4"/>
          <w:szCs w:val="4"/>
        </w:rPr>
        <w:drawing>
          <wp:inline distT="0" distB="0" distL="0" distR="0">
            <wp:extent cx="6556723" cy="887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146A79.tmp"/>
                    <pic:cNvPicPr/>
                  </pic:nvPicPr>
                  <pic:blipFill>
                    <a:blip r:embed="rId8">
                      <a:extLst>
                        <a:ext uri="{28A0092B-C50C-407E-A947-70E740481C1C}">
                          <a14:useLocalDpi xmlns:a14="http://schemas.microsoft.com/office/drawing/2010/main" val="0"/>
                        </a:ext>
                      </a:extLst>
                    </a:blip>
                    <a:stretch>
                      <a:fillRect/>
                    </a:stretch>
                  </pic:blipFill>
                  <pic:spPr>
                    <a:xfrm>
                      <a:off x="0" y="0"/>
                      <a:ext cx="6574157" cy="8900904"/>
                    </a:xfrm>
                    <a:prstGeom prst="rect">
                      <a:avLst/>
                    </a:prstGeom>
                  </pic:spPr>
                </pic:pic>
              </a:graphicData>
            </a:graphic>
          </wp:inline>
        </w:drawing>
      </w: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003749" w:rsidP="006D227C">
      <w:pPr>
        <w:pStyle w:val="Footer"/>
        <w:jc w:val="right"/>
        <w:rPr>
          <w:sz w:val="4"/>
          <w:szCs w:val="4"/>
        </w:rPr>
      </w:pPr>
      <w:r>
        <w:rPr>
          <w:noProof/>
        </w:rPr>
        <mc:AlternateContent>
          <mc:Choice Requires="wps">
            <w:drawing>
              <wp:anchor distT="0" distB="0" distL="114300" distR="114300" simplePos="0" relativeHeight="251661312" behindDoc="0" locked="0" layoutInCell="1" allowOverlap="1" wp14:anchorId="76899DB0" wp14:editId="18734D7E">
                <wp:simplePos x="0" y="0"/>
                <wp:positionH relativeFrom="margin">
                  <wp:posOffset>-1242059</wp:posOffset>
                </wp:positionH>
                <wp:positionV relativeFrom="paragraph">
                  <wp:posOffset>2223770</wp:posOffset>
                </wp:positionV>
                <wp:extent cx="8283927" cy="2362200"/>
                <wp:effectExtent l="0" t="2114550" r="0" b="2114550"/>
                <wp:wrapNone/>
                <wp:docPr id="5" name="Text Box 5"/>
                <wp:cNvGraphicFramePr/>
                <a:graphic xmlns:a="http://schemas.openxmlformats.org/drawingml/2006/main">
                  <a:graphicData uri="http://schemas.microsoft.com/office/word/2010/wordprocessingShape">
                    <wps:wsp>
                      <wps:cNvSpPr txBox="1"/>
                      <wps:spPr>
                        <a:xfrm rot="19505978">
                          <a:off x="0" y="0"/>
                          <a:ext cx="8283927" cy="2362200"/>
                        </a:xfrm>
                        <a:prstGeom prst="rect">
                          <a:avLst/>
                        </a:prstGeom>
                        <a:noFill/>
                        <a:ln>
                          <a:noFill/>
                        </a:ln>
                        <a:effectLst/>
                      </wps:spPr>
                      <wps:txbx>
                        <w:txbxContent>
                          <w:p w:rsidR="00003749" w:rsidRPr="00003749" w:rsidRDefault="00003749" w:rsidP="00003749">
                            <w:pPr>
                              <w:pStyle w:val="Footer"/>
                              <w:jc w:val="center"/>
                              <w:rPr>
                                <w:outline/>
                                <w:noProof/>
                                <w:color w:val="C0504D" w:themeColor="accent2"/>
                                <w:sz w:val="240"/>
                                <w:szCs w:val="72"/>
                                <w14:textOutline w14:w="12700" w14:cap="flat" w14:cmpd="sng" w14:algn="ctr">
                                  <w14:solidFill>
                                    <w14:schemeClr w14:val="accent2">
                                      <w14:lumMod w14:val="60000"/>
                                      <w14:lumOff w14:val="40000"/>
                                    </w14:schemeClr>
                                  </w14:solidFill>
                                  <w14:prstDash w14:val="solid"/>
                                  <w14:round/>
                                </w14:textOutline>
                                <w14:textFill>
                                  <w14:noFill/>
                                </w14:textFill>
                              </w:rPr>
                            </w:pPr>
                            <w:r w:rsidRPr="00003749">
                              <w:rPr>
                                <w:outline/>
                                <w:noProof/>
                                <w:color w:val="C0504D" w:themeColor="accent2"/>
                                <w:sz w:val="240"/>
                                <w:szCs w:val="72"/>
                                <w14:textOutline w14:w="12700" w14:cap="flat" w14:cmpd="sng" w14:algn="ctr">
                                  <w14:solidFill>
                                    <w14:schemeClr w14:val="accent2">
                                      <w14:lumMod w14:val="60000"/>
                                      <w14:lumOff w14:val="40000"/>
                                    </w14:schemeClr>
                                  </w14:solidFill>
                                  <w14:prstDash w14:val="solid"/>
                                  <w14:round/>
                                </w14:textOutline>
                                <w14:textFill>
                                  <w14:noFill/>
                                </w14:textFill>
                              </w:rPr>
                              <w:t>Sample</w:t>
                            </w:r>
                          </w:p>
                          <w:p w:rsidR="00003749" w:rsidRPr="00003749" w:rsidRDefault="00003749" w:rsidP="00003749">
                            <w:pPr>
                              <w:rPr>
                                <w:outline/>
                                <w:color w:val="C0504D" w:themeColor="accent2"/>
                                <w14:textOutline w14:w="9525" w14:cap="rnd" w14:cmpd="sng" w14:algn="ctr">
                                  <w14:solidFill>
                                    <w14:schemeClr w14:val="accent2">
                                      <w14:lumMod w14:val="60000"/>
                                      <w14:lumOff w14:val="40000"/>
                                    </w14:schemeClr>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99DB0" id="Text Box 5" o:spid="_x0000_s1027" type="#_x0000_t202" style="position:absolute;left:0;text-align:left;margin-left:-97.8pt;margin-top:175.1pt;width:652.3pt;height:186pt;rotation:-2287230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" filled="f" stroked="f">
                <v:fill o:detectmouseclick="t"/>
                <v:textbox>
                  <w:txbxContent>
                    <w:p w:rsidR="00003749" w:rsidRPr="00003749" w:rsidRDefault="00003749" w:rsidP="00003749">
                      <w:pPr>
                        <w:pStyle w:val="Footer"/>
                        <w:jc w:val="center"/>
                        <w:rPr>
                          <w:outline/>
                          <w:noProof/>
                          <w:color w:val="C0504D" w:themeColor="accent2"/>
                          <w:sz w:val="240"/>
                          <w:szCs w:val="72"/>
                          <w14:textOutline w14:w="12700" w14:cap="flat" w14:cmpd="sng" w14:algn="ctr">
                            <w14:solidFill>
                              <w14:schemeClr w14:val="accent2">
                                <w14:lumMod w14:val="60000"/>
                                <w14:lumOff w14:val="40000"/>
                              </w14:schemeClr>
                            </w14:solidFill>
                            <w14:prstDash w14:val="solid"/>
                            <w14:round/>
                          </w14:textOutline>
                          <w14:textFill>
                            <w14:noFill/>
                          </w14:textFill>
                        </w:rPr>
                      </w:pPr>
                      <w:r w:rsidRPr="00003749">
                        <w:rPr>
                          <w:outline/>
                          <w:noProof/>
                          <w:color w:val="C0504D" w:themeColor="accent2"/>
                          <w:sz w:val="240"/>
                          <w:szCs w:val="72"/>
                          <w14:textOutline w14:w="12700" w14:cap="flat" w14:cmpd="sng" w14:algn="ctr">
                            <w14:solidFill>
                              <w14:schemeClr w14:val="accent2">
                                <w14:lumMod w14:val="60000"/>
                                <w14:lumOff w14:val="40000"/>
                              </w14:schemeClr>
                            </w14:solidFill>
                            <w14:prstDash w14:val="solid"/>
                            <w14:round/>
                          </w14:textOutline>
                          <w14:textFill>
                            <w14:noFill/>
                          </w14:textFill>
                        </w:rPr>
                        <w:t>Sample</w:t>
                      </w:r>
                    </w:p>
                    <w:p w:rsidR="00003749" w:rsidRPr="00003749" w:rsidRDefault="00003749" w:rsidP="00003749">
                      <w:pPr>
                        <w:rPr>
                          <w:outline/>
                          <w:color w:val="C0504D" w:themeColor="accent2"/>
                          <w14:textOutline w14:w="9525" w14:cap="rnd" w14:cmpd="sng" w14:algn="ctr">
                            <w14:solidFill>
                              <w14:schemeClr w14:val="accent2">
                                <w14:lumMod w14:val="60000"/>
                                <w14:lumOff w14:val="40000"/>
                              </w14:schemeClr>
                            </w14:solidFill>
                            <w14:prstDash w14:val="solid"/>
                            <w14:bevel/>
                          </w14:textOutline>
                          <w14:textFill>
                            <w14:noFill/>
                          </w14:textFill>
                        </w:rPr>
                      </w:pPr>
                    </w:p>
                  </w:txbxContent>
                </v:textbox>
                <w10:wrap anchorx="margin"/>
              </v:shape>
            </w:pict>
          </mc:Fallback>
        </mc:AlternateContent>
      </w:r>
      <w:r w:rsidR="00351A12">
        <w:rPr>
          <w:noProof/>
          <w:sz w:val="4"/>
          <w:szCs w:val="4"/>
        </w:rPr>
        <w:drawing>
          <wp:inline distT="0" distB="0" distL="0" distR="0">
            <wp:extent cx="6682568" cy="880985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14710E.tmp"/>
                    <pic:cNvPicPr/>
                  </pic:nvPicPr>
                  <pic:blipFill>
                    <a:blip r:embed="rId9">
                      <a:extLst>
                        <a:ext uri="{28A0092B-C50C-407E-A947-70E740481C1C}">
                          <a14:useLocalDpi xmlns:a14="http://schemas.microsoft.com/office/drawing/2010/main" val="0"/>
                        </a:ext>
                      </a:extLst>
                    </a:blip>
                    <a:stretch>
                      <a:fillRect/>
                    </a:stretch>
                  </pic:blipFill>
                  <pic:spPr>
                    <a:xfrm>
                      <a:off x="0" y="0"/>
                      <a:ext cx="6712167" cy="8848872"/>
                    </a:xfrm>
                    <a:prstGeom prst="rect">
                      <a:avLst/>
                    </a:prstGeom>
                  </pic:spPr>
                </pic:pic>
              </a:graphicData>
            </a:graphic>
          </wp:inline>
        </w:drawing>
      </w: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Default="00351A12" w:rsidP="006D227C">
      <w:pPr>
        <w:pStyle w:val="Footer"/>
        <w:jc w:val="right"/>
        <w:rPr>
          <w:sz w:val="4"/>
          <w:szCs w:val="4"/>
        </w:rPr>
      </w:pPr>
    </w:p>
    <w:p w:rsidR="00351A12" w:rsidRPr="000A6D43" w:rsidRDefault="00003749" w:rsidP="006D227C">
      <w:pPr>
        <w:pStyle w:val="Footer"/>
        <w:jc w:val="right"/>
        <w:rPr>
          <w:sz w:val="4"/>
          <w:szCs w:val="4"/>
        </w:rPr>
      </w:pPr>
      <w:r>
        <w:rPr>
          <w:noProof/>
        </w:rPr>
        <mc:AlternateContent>
          <mc:Choice Requires="wps">
            <w:drawing>
              <wp:anchor distT="0" distB="0" distL="114300" distR="114300" simplePos="0" relativeHeight="251659264" behindDoc="0" locked="0" layoutInCell="1" allowOverlap="1" wp14:anchorId="0B475062" wp14:editId="49E376C0">
                <wp:simplePos x="0" y="0"/>
                <wp:positionH relativeFrom="margin">
                  <wp:posOffset>-1090360</wp:posOffset>
                </wp:positionH>
                <wp:positionV relativeFrom="paragraph">
                  <wp:posOffset>1357553</wp:posOffset>
                </wp:positionV>
                <wp:extent cx="8283927" cy="2362200"/>
                <wp:effectExtent l="0" t="2114550" r="0" b="2114550"/>
                <wp:wrapNone/>
                <wp:docPr id="4" name="Text Box 4"/>
                <wp:cNvGraphicFramePr/>
                <a:graphic xmlns:a="http://schemas.openxmlformats.org/drawingml/2006/main">
                  <a:graphicData uri="http://schemas.microsoft.com/office/word/2010/wordprocessingShape">
                    <wps:wsp>
                      <wps:cNvSpPr txBox="1"/>
                      <wps:spPr>
                        <a:xfrm rot="19505978">
                          <a:off x="0" y="0"/>
                          <a:ext cx="8283927" cy="2362200"/>
                        </a:xfrm>
                        <a:prstGeom prst="rect">
                          <a:avLst/>
                        </a:prstGeom>
                        <a:noFill/>
                        <a:ln>
                          <a:noFill/>
                        </a:ln>
                        <a:effectLst/>
                      </wps:spPr>
                      <wps:txbx>
                        <w:txbxContent>
                          <w:p w:rsidR="00003749" w:rsidRPr="00003749" w:rsidRDefault="00003749" w:rsidP="00003749">
                            <w:pPr>
                              <w:pStyle w:val="Footer"/>
                              <w:jc w:val="center"/>
                              <w:rPr>
                                <w:outline/>
                                <w:noProof/>
                                <w:color w:val="C0504D" w:themeColor="accent2"/>
                                <w:sz w:val="240"/>
                                <w:szCs w:val="72"/>
                                <w14:textOutline w14:w="9525" w14:cap="flat" w14:cmpd="sng" w14:algn="ctr">
                                  <w14:solidFill>
                                    <w14:schemeClr w14:val="accent2">
                                      <w14:lumMod w14:val="60000"/>
                                      <w14:lumOff w14:val="40000"/>
                                    </w14:schemeClr>
                                  </w14:solidFill>
                                  <w14:prstDash w14:val="solid"/>
                                  <w14:round/>
                                </w14:textOutline>
                                <w14:textFill>
                                  <w14:noFill/>
                                </w14:textFill>
                              </w:rPr>
                            </w:pPr>
                            <w:r w:rsidRPr="00003749">
                              <w:rPr>
                                <w:outline/>
                                <w:noProof/>
                                <w:color w:val="C0504D" w:themeColor="accent2"/>
                                <w:sz w:val="240"/>
                                <w:szCs w:val="72"/>
                                <w14:textOutline w14:w="9525" w14:cap="flat" w14:cmpd="sng" w14:algn="ctr">
                                  <w14:solidFill>
                                    <w14:schemeClr w14:val="accent2">
                                      <w14:lumMod w14:val="60000"/>
                                      <w14:lumOff w14:val="40000"/>
                                    </w14:schemeClr>
                                  </w14:solidFill>
                                  <w14:prstDash w14:val="solid"/>
                                  <w14:round/>
                                </w14:textOutline>
                                <w14:textFill>
                                  <w14:noFill/>
                                </w14:textFill>
                              </w:rPr>
                              <w:t>Sample</w:t>
                            </w:r>
                          </w:p>
                          <w:p w:rsidR="00003749" w:rsidRPr="00003749" w:rsidRDefault="00003749">
                            <w:pPr>
                              <w:rPr>
                                <w:outline/>
                                <w:color w:val="FFFFFF" w:themeColor="background1"/>
                                <w14:textOutline w14:w="9525" w14:cap="rnd" w14:cmpd="sng" w14:algn="ctr">
                                  <w14:solidFill>
                                    <w14:schemeClr w14:val="bg1">
                                      <w14:lumMod w14:val="65000"/>
                                    </w14:schemeClr>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75062" id="Text Box 4" o:spid="_x0000_s1028" type="#_x0000_t202" style="position:absolute;left:0;text-align:left;margin-left:-85.85pt;margin-top:106.9pt;width:652.3pt;height:186pt;rotation:-2287230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" filled="f" stroked="f">
                <v:fill o:detectmouseclick="t"/>
                <v:textbox>
                  <w:txbxContent>
                    <w:p w:rsidR="00003749" w:rsidRPr="00003749" w:rsidRDefault="00003749" w:rsidP="00003749">
                      <w:pPr>
                        <w:pStyle w:val="Footer"/>
                        <w:jc w:val="center"/>
                        <w:rPr>
                          <w:outline/>
                          <w:noProof/>
                          <w:color w:val="C0504D" w:themeColor="accent2"/>
                          <w:sz w:val="240"/>
                          <w:szCs w:val="72"/>
                          <w14:textOutline w14:w="9525" w14:cap="flat" w14:cmpd="sng" w14:algn="ctr">
                            <w14:solidFill>
                              <w14:schemeClr w14:val="accent2">
                                <w14:lumMod w14:val="60000"/>
                                <w14:lumOff w14:val="40000"/>
                              </w14:schemeClr>
                            </w14:solidFill>
                            <w14:prstDash w14:val="solid"/>
                            <w14:round/>
                          </w14:textOutline>
                          <w14:textFill>
                            <w14:noFill/>
                          </w14:textFill>
                        </w:rPr>
                      </w:pPr>
                      <w:r w:rsidRPr="00003749">
                        <w:rPr>
                          <w:outline/>
                          <w:noProof/>
                          <w:color w:val="C0504D" w:themeColor="accent2"/>
                          <w:sz w:val="240"/>
                          <w:szCs w:val="72"/>
                          <w14:textOutline w14:w="9525" w14:cap="flat" w14:cmpd="sng" w14:algn="ctr">
                            <w14:solidFill>
                              <w14:schemeClr w14:val="accent2">
                                <w14:lumMod w14:val="60000"/>
                                <w14:lumOff w14:val="40000"/>
                              </w14:schemeClr>
                            </w14:solidFill>
                            <w14:prstDash w14:val="solid"/>
                            <w14:round/>
                          </w14:textOutline>
                          <w14:textFill>
                            <w14:noFill/>
                          </w14:textFill>
                        </w:rPr>
                        <w:t>Sample</w:t>
                      </w:r>
                    </w:p>
                    <w:p w:rsidR="00003749" w:rsidRPr="00003749" w:rsidRDefault="00003749">
                      <w:pPr>
                        <w:rPr>
                          <w:outline/>
                          <w:color w:val="FFFFFF" w:themeColor="background1"/>
                          <w14:textOutline w14:w="9525" w14:cap="rnd" w14:cmpd="sng" w14:algn="ctr">
                            <w14:solidFill>
                              <w14:schemeClr w14:val="bg1">
                                <w14:lumMod w14:val="65000"/>
                              </w14:schemeClr>
                            </w14:solidFill>
                            <w14:prstDash w14:val="solid"/>
                            <w14:bevel/>
                          </w14:textOutline>
                          <w14:textFill>
                            <w14:noFill/>
                          </w14:textFill>
                        </w:rPr>
                      </w:pPr>
                    </w:p>
                  </w:txbxContent>
                </v:textbox>
                <w10:wrap anchorx="margin"/>
              </v:shape>
            </w:pict>
          </mc:Fallback>
        </mc:AlternateContent>
      </w:r>
      <w:r w:rsidR="00351A12">
        <w:rPr>
          <w:noProof/>
          <w:sz w:val="4"/>
          <w:szCs w:val="4"/>
        </w:rPr>
        <w:drawing>
          <wp:inline distT="0" distB="0" distL="0" distR="0" wp14:anchorId="1A7F1753" wp14:editId="18AE9509">
            <wp:extent cx="5962650" cy="77747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43355.tmp"/>
                    <pic:cNvPicPr/>
                  </pic:nvPicPr>
                  <pic:blipFill>
                    <a:blip r:embed="rId10">
                      <a:extLst>
                        <a:ext uri="{28A0092B-C50C-407E-A947-70E740481C1C}">
                          <a14:useLocalDpi xmlns:a14="http://schemas.microsoft.com/office/drawing/2010/main" val="0"/>
                        </a:ext>
                      </a:extLst>
                    </a:blip>
                    <a:stretch>
                      <a:fillRect/>
                    </a:stretch>
                  </pic:blipFill>
                  <pic:spPr>
                    <a:xfrm>
                      <a:off x="0" y="0"/>
                      <a:ext cx="5999741" cy="7823071"/>
                    </a:xfrm>
                    <a:prstGeom prst="rect">
                      <a:avLst/>
                    </a:prstGeom>
                  </pic:spPr>
                </pic:pic>
              </a:graphicData>
            </a:graphic>
          </wp:inline>
        </w:drawing>
      </w:r>
      <w:bookmarkStart w:id="0" w:name="_GoBack"/>
      <w:bookmarkEnd w:id="0"/>
    </w:p>
    <w:sectPr w:rsidR="00351A12" w:rsidRPr="000A6D43" w:rsidSect="008B7D95">
      <w:headerReference w:type="default" r:id="rId11"/>
      <w:pgSz w:w="12240" w:h="15840"/>
      <w:pgMar w:top="720" w:right="1296" w:bottom="288"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27C" w:rsidRDefault="006D227C" w:rsidP="006D227C">
      <w:pPr>
        <w:spacing w:after="0" w:line="240" w:lineRule="auto"/>
      </w:pPr>
      <w:r>
        <w:separator/>
      </w:r>
    </w:p>
  </w:endnote>
  <w:endnote w:type="continuationSeparator" w:id="0">
    <w:p w:rsidR="006D227C" w:rsidRDefault="006D227C" w:rsidP="006D2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27C" w:rsidRDefault="006D227C" w:rsidP="006D227C">
      <w:pPr>
        <w:spacing w:after="0" w:line="240" w:lineRule="auto"/>
      </w:pPr>
      <w:r>
        <w:separator/>
      </w:r>
    </w:p>
  </w:footnote>
  <w:footnote w:type="continuationSeparator" w:id="0">
    <w:p w:rsidR="006D227C" w:rsidRDefault="006D227C" w:rsidP="006D22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D43" w:rsidRDefault="000A6D43">
    <w:pPr>
      <w:pStyle w:val="Header"/>
    </w:pPr>
    <w:r w:rsidRPr="00003F87">
      <w:rPr>
        <w:sz w:val="20"/>
        <w:szCs w:val="20"/>
      </w:rPr>
      <w:t>Updated 2014-</w:t>
    </w:r>
    <w:r>
      <w:rPr>
        <w:sz w:val="20"/>
        <w:szCs w:val="20"/>
      </w:rPr>
      <w:t>10</w:t>
    </w:r>
    <w:r w:rsidRPr="00003F87">
      <w:rPr>
        <w:sz w:val="20"/>
        <w:szCs w:val="20"/>
      </w:rPr>
      <w:t>-</w:t>
    </w:r>
    <w:r>
      <w:rPr>
        <w:sz w:val="20"/>
        <w:szCs w:val="20"/>
      </w:rPr>
      <w:t>10</w:t>
    </w:r>
    <w:r w:rsidRPr="00003F87">
      <w:rPr>
        <w:sz w:val="20"/>
        <w:szCs w:val="20"/>
      </w:rPr>
      <w:t>_CG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7461D"/>
    <w:multiLevelType w:val="hybridMultilevel"/>
    <w:tmpl w:val="4C864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E926E2"/>
    <w:multiLevelType w:val="hybridMultilevel"/>
    <w:tmpl w:val="3C54BCD4"/>
    <w:lvl w:ilvl="0" w:tplc="28882E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BC4AF2"/>
    <w:multiLevelType w:val="hybridMultilevel"/>
    <w:tmpl w:val="AF00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314"/>
    <w:rsid w:val="00003749"/>
    <w:rsid w:val="00003F87"/>
    <w:rsid w:val="00011493"/>
    <w:rsid w:val="0004327B"/>
    <w:rsid w:val="000A6D43"/>
    <w:rsid w:val="0016675C"/>
    <w:rsid w:val="00233FA9"/>
    <w:rsid w:val="00277B62"/>
    <w:rsid w:val="002C632C"/>
    <w:rsid w:val="00351A12"/>
    <w:rsid w:val="00362875"/>
    <w:rsid w:val="004D4BFE"/>
    <w:rsid w:val="00510B99"/>
    <w:rsid w:val="005B6A62"/>
    <w:rsid w:val="00677CDE"/>
    <w:rsid w:val="006D227C"/>
    <w:rsid w:val="008B7D95"/>
    <w:rsid w:val="00906D86"/>
    <w:rsid w:val="00936440"/>
    <w:rsid w:val="00942075"/>
    <w:rsid w:val="009C6E98"/>
    <w:rsid w:val="00A25866"/>
    <w:rsid w:val="00AF0FBE"/>
    <w:rsid w:val="00B4311C"/>
    <w:rsid w:val="00CC1825"/>
    <w:rsid w:val="00CE2D21"/>
    <w:rsid w:val="00D01207"/>
    <w:rsid w:val="00D90314"/>
    <w:rsid w:val="00DB7148"/>
    <w:rsid w:val="00E57BF1"/>
    <w:rsid w:val="00F30B2D"/>
    <w:rsid w:val="00F40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59697A-DDE9-45AD-87CF-8738F2676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3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314"/>
    <w:rPr>
      <w:rFonts w:ascii="Tahoma" w:hAnsi="Tahoma" w:cs="Tahoma"/>
      <w:sz w:val="16"/>
      <w:szCs w:val="16"/>
    </w:rPr>
  </w:style>
  <w:style w:type="paragraph" w:styleId="ListParagraph">
    <w:name w:val="List Paragraph"/>
    <w:basedOn w:val="Normal"/>
    <w:uiPriority w:val="34"/>
    <w:qFormat/>
    <w:rsid w:val="00D90314"/>
    <w:pPr>
      <w:ind w:left="720"/>
      <w:contextualSpacing/>
    </w:pPr>
  </w:style>
  <w:style w:type="paragraph" w:styleId="Header">
    <w:name w:val="header"/>
    <w:basedOn w:val="Normal"/>
    <w:link w:val="HeaderChar"/>
    <w:uiPriority w:val="99"/>
    <w:unhideWhenUsed/>
    <w:rsid w:val="006D22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27C"/>
  </w:style>
  <w:style w:type="paragraph" w:styleId="Footer">
    <w:name w:val="footer"/>
    <w:basedOn w:val="Normal"/>
    <w:link w:val="FooterChar"/>
    <w:uiPriority w:val="99"/>
    <w:unhideWhenUsed/>
    <w:rsid w:val="006D22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27C"/>
  </w:style>
  <w:style w:type="paragraph" w:styleId="Revision">
    <w:name w:val="Revision"/>
    <w:hidden/>
    <w:uiPriority w:val="99"/>
    <w:semiHidden/>
    <w:rsid w:val="001667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443</Words>
  <Characters>2530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College of Medicine</Company>
  <LinksUpToDate>false</LinksUpToDate>
  <CharactersWithSpaces>2968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Johnson</dc:creator>
  <cp:lastModifiedBy>Gaxiola, Delfina - (delfina)</cp:lastModifiedBy>
  <cp:revision>3</cp:revision>
  <cp:lastPrinted>2014-08-26T22:19:00Z</cp:lastPrinted>
  <dcterms:created xsi:type="dcterms:W3CDTF">2014-10-16T18:47:00Z</dcterms:created>
  <dcterms:modified xsi:type="dcterms:W3CDTF">2014-10-16T18:53:00Z</dcterms:modified>
</cp:coreProperties>
</file>