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E2" w:rsidRPr="0049339D" w:rsidRDefault="00C113CA" w:rsidP="0049339D">
      <w:pPr>
        <w:jc w:val="center"/>
        <w:rPr>
          <w:b/>
          <w:sz w:val="28"/>
          <w:szCs w:val="28"/>
          <w:u w:val="single"/>
        </w:rPr>
      </w:pPr>
      <w:r w:rsidRPr="0049339D">
        <w:rPr>
          <w:b/>
          <w:sz w:val="28"/>
          <w:szCs w:val="28"/>
          <w:u w:val="single"/>
        </w:rPr>
        <w:t>Instructions for Making “Cystic Fibrosis: Infant &amp; Child Nutrition” Flip Chart</w:t>
      </w:r>
    </w:p>
    <w:p w:rsidR="00C113CA" w:rsidRDefault="00C113CA" w:rsidP="0049339D">
      <w:pPr>
        <w:jc w:val="center"/>
      </w:pPr>
      <w:r>
        <w:t xml:space="preserve">This project was developed by Stephanie Lu, MPH, RD </w:t>
      </w:r>
      <w:r w:rsidR="00A40EB1">
        <w:br/>
      </w:r>
      <w:r>
        <w:t>2009-2010 Nutrition Trainee at the Pediatric Pulmonary Center, The University</w:t>
      </w:r>
      <w:r w:rsidR="00A40EB1">
        <w:t xml:space="preserve"> of Arizona College of Medicine</w:t>
      </w:r>
    </w:p>
    <w:p w:rsidR="00C113CA" w:rsidRDefault="0049339D" w:rsidP="0049339D">
      <w:pPr>
        <w:jc w:val="center"/>
      </w:pPr>
      <w:r>
        <w:rPr>
          <w:noProof/>
        </w:rPr>
        <w:drawing>
          <wp:inline distT="0" distB="0" distL="0" distR="0">
            <wp:extent cx="2200275" cy="2503557"/>
            <wp:effectExtent l="19050" t="0" r="9525" b="0"/>
            <wp:docPr id="1" name="Picture 1" descr="C:\Documents and Settings\Marty\Desktop\Intern Projects\Stephanie Lu\Independent Project\Flip 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ty\Desktop\Intern Projects\Stephanie Lu\Independent Project\Flip Ch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308" cy="250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39D" w:rsidRDefault="00102EA8" w:rsidP="00102EA8">
      <w:pPr>
        <w:rPr>
          <w:u w:val="single"/>
        </w:rPr>
      </w:pPr>
      <w:r>
        <w:rPr>
          <w:u w:val="single"/>
        </w:rPr>
        <w:t>Ingredients:</w:t>
      </w:r>
    </w:p>
    <w:p w:rsidR="005450BE" w:rsidRDefault="005450BE" w:rsidP="005450BE">
      <w:pPr>
        <w:pStyle w:val="ListParagraph"/>
        <w:numPr>
          <w:ilvl w:val="0"/>
          <w:numId w:val="2"/>
        </w:numPr>
      </w:pPr>
      <w:r>
        <w:t>17 sheets of 8 ½ x 11 inch computer paper</w:t>
      </w:r>
    </w:p>
    <w:p w:rsidR="00102EA8" w:rsidRDefault="00DB384C" w:rsidP="00102EA8">
      <w:pPr>
        <w:pStyle w:val="ListParagraph"/>
        <w:numPr>
          <w:ilvl w:val="0"/>
          <w:numId w:val="2"/>
        </w:numPr>
      </w:pPr>
      <w:r>
        <w:t>17</w:t>
      </w:r>
      <w:r w:rsidR="00102EA8">
        <w:t xml:space="preserve"> </w:t>
      </w:r>
      <w:r w:rsidR="005450BE">
        <w:t>sheet protectors</w:t>
      </w:r>
    </w:p>
    <w:p w:rsidR="005450BE" w:rsidRDefault="005450BE" w:rsidP="00102EA8">
      <w:pPr>
        <w:pStyle w:val="ListParagraph"/>
        <w:numPr>
          <w:ilvl w:val="0"/>
          <w:numId w:val="2"/>
        </w:numPr>
      </w:pPr>
      <w:r>
        <w:t>7, 1 inch durable tabs</w:t>
      </w:r>
    </w:p>
    <w:p w:rsidR="00102EA8" w:rsidRDefault="00102EA8" w:rsidP="00102EA8">
      <w:pPr>
        <w:pStyle w:val="ListParagraph"/>
        <w:numPr>
          <w:ilvl w:val="0"/>
          <w:numId w:val="2"/>
        </w:numPr>
      </w:pPr>
      <w:r>
        <w:t>2</w:t>
      </w:r>
      <w:r w:rsidR="00A63BB8">
        <w:t>,</w:t>
      </w:r>
      <w:r>
        <w:t xml:space="preserve"> </w:t>
      </w:r>
      <w:r w:rsidR="00A63BB8">
        <w:t xml:space="preserve">1 </w:t>
      </w:r>
      <w:r>
        <w:t>inch metal book rings</w:t>
      </w:r>
    </w:p>
    <w:p w:rsidR="00102EA8" w:rsidRDefault="00A63BB8" w:rsidP="00102EA8">
      <w:pPr>
        <w:pStyle w:val="ListParagraph"/>
        <w:numPr>
          <w:ilvl w:val="0"/>
          <w:numId w:val="2"/>
        </w:numPr>
      </w:pPr>
      <w:r>
        <w:t xml:space="preserve">1, 8 ½ x 11 inch </w:t>
      </w:r>
      <w:r w:rsidR="00360C76">
        <w:t xml:space="preserve">slanted </w:t>
      </w:r>
      <w:r>
        <w:t>stand-up presentation sign holder</w:t>
      </w:r>
    </w:p>
    <w:p w:rsidR="00360C76" w:rsidRDefault="00360C76" w:rsidP="00360C76">
      <w:pPr>
        <w:pStyle w:val="ListParagraph"/>
        <w:numPr>
          <w:ilvl w:val="0"/>
          <w:numId w:val="2"/>
        </w:numPr>
      </w:pPr>
      <w:r>
        <w:t>Color printer</w:t>
      </w:r>
    </w:p>
    <w:p w:rsidR="00360C76" w:rsidRDefault="005450BE" w:rsidP="00102EA8">
      <w:pPr>
        <w:pStyle w:val="ListParagraph"/>
        <w:numPr>
          <w:ilvl w:val="0"/>
          <w:numId w:val="2"/>
        </w:numPr>
      </w:pPr>
      <w:r>
        <w:t>2-hole puncher</w:t>
      </w:r>
      <w:r w:rsidR="00DB384C">
        <w:t xml:space="preserve"> (or single hole puncher)</w:t>
      </w:r>
    </w:p>
    <w:p w:rsidR="005450BE" w:rsidRDefault="005450BE" w:rsidP="00102EA8">
      <w:pPr>
        <w:pStyle w:val="ListParagraph"/>
        <w:numPr>
          <w:ilvl w:val="0"/>
          <w:numId w:val="2"/>
        </w:numPr>
      </w:pPr>
      <w:r>
        <w:t>Drill with ___bit-size</w:t>
      </w:r>
    </w:p>
    <w:p w:rsidR="005450BE" w:rsidRDefault="005450BE" w:rsidP="005450BE">
      <w:r>
        <w:rPr>
          <w:u w:val="single"/>
        </w:rPr>
        <w:t>Instructions:</w:t>
      </w:r>
    </w:p>
    <w:p w:rsidR="00DB384C" w:rsidRDefault="00DB384C" w:rsidP="00DB384C">
      <w:pPr>
        <w:pStyle w:val="ListParagraph"/>
        <w:numPr>
          <w:ilvl w:val="0"/>
          <w:numId w:val="3"/>
        </w:numPr>
      </w:pPr>
      <w:r>
        <w:t xml:space="preserve">Drill two holes into sign holder </w:t>
      </w:r>
    </w:p>
    <w:p w:rsidR="00DB384C" w:rsidRDefault="00DB384C" w:rsidP="00DB384C">
      <w:pPr>
        <w:pStyle w:val="ListParagraph"/>
        <w:numPr>
          <w:ilvl w:val="0"/>
          <w:numId w:val="3"/>
        </w:numPr>
      </w:pPr>
      <w:r>
        <w:t>Line up a piece of paper to the sign holder and mark with a pencil where the holes are so you can line up all the pages to the same holes</w:t>
      </w:r>
    </w:p>
    <w:p w:rsidR="005450BE" w:rsidRDefault="00DB384C" w:rsidP="00DB384C">
      <w:pPr>
        <w:pStyle w:val="ListParagraph"/>
        <w:numPr>
          <w:ilvl w:val="0"/>
          <w:numId w:val="3"/>
        </w:numPr>
      </w:pPr>
      <w:r>
        <w:t>Print each provided file one-sided</w:t>
      </w:r>
    </w:p>
    <w:p w:rsidR="00DB384C" w:rsidRDefault="00DB384C" w:rsidP="00DB384C">
      <w:pPr>
        <w:pStyle w:val="ListParagraph"/>
        <w:numPr>
          <w:ilvl w:val="0"/>
          <w:numId w:val="3"/>
        </w:numPr>
      </w:pPr>
      <w:r>
        <w:t>Insert one sheet per sheet protector</w:t>
      </w:r>
    </w:p>
    <w:p w:rsidR="00DB384C" w:rsidRDefault="00DB384C" w:rsidP="00DB384C">
      <w:pPr>
        <w:pStyle w:val="ListParagraph"/>
        <w:numPr>
          <w:ilvl w:val="0"/>
          <w:numId w:val="3"/>
        </w:numPr>
      </w:pPr>
      <w:r>
        <w:t>Punch holes through sheet protector and inserted sheet based on sign holder holes</w:t>
      </w:r>
    </w:p>
    <w:p w:rsidR="00DB384C" w:rsidRDefault="00DB384C" w:rsidP="00DB384C">
      <w:pPr>
        <w:pStyle w:val="ListParagraph"/>
        <w:numPr>
          <w:ilvl w:val="0"/>
          <w:numId w:val="3"/>
        </w:numPr>
      </w:pPr>
      <w:r>
        <w:t>Write on tabs the topics for each hand-out</w:t>
      </w:r>
    </w:p>
    <w:p w:rsidR="00DB384C" w:rsidRDefault="00DB384C" w:rsidP="00DB384C">
      <w:pPr>
        <w:pStyle w:val="ListParagraph"/>
        <w:numPr>
          <w:ilvl w:val="1"/>
          <w:numId w:val="3"/>
        </w:numPr>
      </w:pPr>
      <w:r>
        <w:t>Hunger and Satiety</w:t>
      </w:r>
    </w:p>
    <w:p w:rsidR="00DB384C" w:rsidRDefault="00DB384C" w:rsidP="00DB384C">
      <w:pPr>
        <w:pStyle w:val="ListParagraph"/>
        <w:numPr>
          <w:ilvl w:val="1"/>
          <w:numId w:val="3"/>
        </w:numPr>
      </w:pPr>
      <w:r>
        <w:t>4-7 months</w:t>
      </w:r>
    </w:p>
    <w:p w:rsidR="00DB384C" w:rsidRDefault="00DB384C" w:rsidP="00DB384C">
      <w:pPr>
        <w:pStyle w:val="ListParagraph"/>
        <w:numPr>
          <w:ilvl w:val="1"/>
          <w:numId w:val="3"/>
        </w:numPr>
      </w:pPr>
      <w:r>
        <w:t>8-12 months</w:t>
      </w:r>
    </w:p>
    <w:p w:rsidR="00DB384C" w:rsidRDefault="00DB384C" w:rsidP="00DB384C">
      <w:pPr>
        <w:pStyle w:val="ListParagraph"/>
        <w:numPr>
          <w:ilvl w:val="1"/>
          <w:numId w:val="3"/>
        </w:numPr>
      </w:pPr>
      <w:r>
        <w:t>12-24 months</w:t>
      </w:r>
    </w:p>
    <w:p w:rsidR="00DB384C" w:rsidRDefault="00DB384C" w:rsidP="00DB384C">
      <w:pPr>
        <w:pStyle w:val="ListParagraph"/>
        <w:numPr>
          <w:ilvl w:val="1"/>
          <w:numId w:val="3"/>
        </w:numPr>
      </w:pPr>
      <w:r>
        <w:t>Feeding Tips</w:t>
      </w:r>
    </w:p>
    <w:p w:rsidR="00DB384C" w:rsidRDefault="00DB384C" w:rsidP="00DB384C">
      <w:pPr>
        <w:pStyle w:val="ListParagraph"/>
        <w:numPr>
          <w:ilvl w:val="1"/>
          <w:numId w:val="3"/>
        </w:numPr>
      </w:pPr>
      <w:r>
        <w:t>Age 2 and Beyond</w:t>
      </w:r>
    </w:p>
    <w:p w:rsidR="00DB384C" w:rsidRDefault="00DB384C" w:rsidP="00DB384C">
      <w:pPr>
        <w:pStyle w:val="ListParagraph"/>
        <w:numPr>
          <w:ilvl w:val="1"/>
          <w:numId w:val="3"/>
        </w:numPr>
      </w:pPr>
      <w:r>
        <w:t>Pill Swallowing</w:t>
      </w:r>
    </w:p>
    <w:p w:rsidR="00DB384C" w:rsidRPr="005450BE" w:rsidRDefault="00DB384C" w:rsidP="00DB384C">
      <w:pPr>
        <w:pStyle w:val="ListParagraph"/>
        <w:numPr>
          <w:ilvl w:val="0"/>
          <w:numId w:val="3"/>
        </w:numPr>
      </w:pPr>
      <w:r>
        <w:t>Line up pages by holes and put in metal rings through the sign holder as well</w:t>
      </w:r>
    </w:p>
    <w:sectPr w:rsidR="00DB384C" w:rsidRPr="005450BE" w:rsidSect="00DB384C">
      <w:pgSz w:w="12240" w:h="15840"/>
      <w:pgMar w:top="720" w:right="720" w:bottom="720" w:left="720" w:header="720" w:footer="720" w:gutter="0"/>
      <w:pgBorders w:offsetFrom="page">
        <w:top w:val="threeDEmboss" w:sz="24" w:space="24" w:color="548DD4" w:themeColor="text2" w:themeTint="99"/>
        <w:left w:val="threeDEmboss" w:sz="24" w:space="24" w:color="548DD4" w:themeColor="text2" w:themeTint="99"/>
        <w:bottom w:val="threeDEngrave" w:sz="24" w:space="24" w:color="548DD4" w:themeColor="text2" w:themeTint="99"/>
        <w:right w:val="threeDEngrave" w:sz="24" w:space="2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0B87"/>
    <w:multiLevelType w:val="hybridMultilevel"/>
    <w:tmpl w:val="B39E5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9122A"/>
    <w:multiLevelType w:val="hybridMultilevel"/>
    <w:tmpl w:val="EDA6A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3077F"/>
    <w:multiLevelType w:val="hybridMultilevel"/>
    <w:tmpl w:val="86A2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13CA"/>
    <w:rsid w:val="00102EA8"/>
    <w:rsid w:val="00360C76"/>
    <w:rsid w:val="0049339D"/>
    <w:rsid w:val="005450BE"/>
    <w:rsid w:val="00782948"/>
    <w:rsid w:val="00A40EB1"/>
    <w:rsid w:val="00A63BB8"/>
    <w:rsid w:val="00AA68ED"/>
    <w:rsid w:val="00B447E2"/>
    <w:rsid w:val="00C113CA"/>
    <w:rsid w:val="00CF1573"/>
    <w:rsid w:val="00DB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13CA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68299-A4B9-45BE-B3A7-1BCCFC79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Reimer</dc:creator>
  <cp:keywords/>
  <dc:description/>
  <cp:lastModifiedBy>Marty Reimer</cp:lastModifiedBy>
  <cp:revision>9</cp:revision>
  <dcterms:created xsi:type="dcterms:W3CDTF">2010-04-27T18:22:00Z</dcterms:created>
  <dcterms:modified xsi:type="dcterms:W3CDTF">2010-05-11T18:58:00Z</dcterms:modified>
</cp:coreProperties>
</file>